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C81" w:rsidRPr="00DF4F4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bookmarkStart w:id="0" w:name="_Toc306371754"/>
      <w:bookmarkStart w:id="1" w:name="_Toc306613760"/>
      <w:bookmarkStart w:id="2" w:name="_Toc253482236"/>
      <w:bookmarkStart w:id="3" w:name="_Toc415651707"/>
      <w:bookmarkStart w:id="4" w:name="_GoBack"/>
      <w:bookmarkEnd w:id="4"/>
      <w:r w:rsidRPr="00DF4F4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kk-KZ"/>
        </w:rPr>
        <w:t>26</w:t>
      </w:r>
    </w:p>
    <w:p w:rsidR="00381C81" w:rsidRPr="00DF4F4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381C81" w:rsidRPr="00DF4F4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A91D3E" w:rsidRPr="00A91D3E" w:rsidRDefault="00A91D3E" w:rsidP="00A91D3E">
      <w:pPr>
        <w:spacing w:line="240" w:lineRule="auto"/>
        <w:ind w:left="4395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A91D3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от 27 июля 2017 года №</w:t>
      </w:r>
      <w:r w:rsidRPr="00A91D3E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352</w:t>
      </w:r>
    </w:p>
    <w:p w:rsidR="00381C81" w:rsidRPr="00381C81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ru-RU"/>
        </w:rPr>
      </w:pPr>
    </w:p>
    <w:p w:rsidR="00381C81" w:rsidRPr="002D2301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kk-KZ"/>
        </w:rPr>
        <w:t>243</w:t>
      </w:r>
    </w:p>
    <w:p w:rsidR="00381C81" w:rsidRPr="00DF4F4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381C81" w:rsidRPr="00DF4F44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kk-KZ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381C81" w:rsidRPr="00381C81" w:rsidRDefault="00381C81" w:rsidP="00381C81">
      <w:pPr>
        <w:spacing w:line="240" w:lineRule="auto"/>
        <w:ind w:firstLine="5103"/>
        <w:rPr>
          <w:rFonts w:ascii="Times New Roman" w:hAnsi="Times New Roman"/>
          <w:sz w:val="28"/>
          <w:szCs w:val="28"/>
          <w:lang w:val="ru-RU"/>
        </w:rPr>
      </w:pPr>
      <w:r w:rsidRPr="00DF4F44">
        <w:rPr>
          <w:rFonts w:ascii="Times New Roman" w:hAnsi="Times New Roman"/>
          <w:sz w:val="28"/>
          <w:szCs w:val="28"/>
          <w:lang w:val="kk-KZ"/>
        </w:rPr>
        <w:t>от 3 апреля 2013 года  №</w:t>
      </w:r>
      <w:r w:rsidRPr="00381C81">
        <w:rPr>
          <w:rFonts w:ascii="Times New Roman" w:hAnsi="Times New Roman"/>
          <w:sz w:val="28"/>
          <w:szCs w:val="28"/>
          <w:lang w:val="ru-RU"/>
        </w:rPr>
        <w:t xml:space="preserve"> 115</w:t>
      </w:r>
    </w:p>
    <w:p w:rsidR="00381C81" w:rsidRPr="00DF4F44" w:rsidRDefault="00381C81" w:rsidP="00381C8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81C81" w:rsidRPr="00DF4F44" w:rsidRDefault="00381C81" w:rsidP="00381C81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81C81" w:rsidRPr="00DF4F44" w:rsidRDefault="00381C81" w:rsidP="00381C8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B03D9">
        <w:rPr>
          <w:rFonts w:ascii="Times New Roman" w:hAnsi="Times New Roman"/>
          <w:b/>
          <w:sz w:val="28"/>
          <w:szCs w:val="28"/>
          <w:lang w:val="kk-KZ"/>
        </w:rPr>
        <w:t>Типовая учебная</w:t>
      </w:r>
      <w:r w:rsidRPr="00DF4F44">
        <w:rPr>
          <w:rFonts w:ascii="Times New Roman" w:hAnsi="Times New Roman"/>
          <w:b/>
          <w:sz w:val="28"/>
          <w:szCs w:val="28"/>
          <w:lang w:val="kk-KZ"/>
        </w:rPr>
        <w:t xml:space="preserve"> программа по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учебному </w:t>
      </w:r>
      <w:r w:rsidRPr="00DF4F44">
        <w:rPr>
          <w:rFonts w:ascii="Times New Roman" w:hAnsi="Times New Roman"/>
          <w:b/>
          <w:sz w:val="28"/>
          <w:szCs w:val="28"/>
          <w:lang w:val="kk-KZ"/>
        </w:rPr>
        <w:t>предмету «Литературное чтение»</w:t>
      </w:r>
    </w:p>
    <w:p w:rsidR="00381C81" w:rsidRDefault="00381C81" w:rsidP="00381C8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F4F44">
        <w:rPr>
          <w:rFonts w:ascii="Times New Roman" w:hAnsi="Times New Roman"/>
          <w:b/>
          <w:sz w:val="28"/>
          <w:szCs w:val="28"/>
          <w:lang w:val="kk-KZ"/>
        </w:rPr>
        <w:t xml:space="preserve">для слабослышащих, позднооглохших обучающихся 2-4 классов </w:t>
      </w:r>
    </w:p>
    <w:p w:rsidR="00381C81" w:rsidRDefault="00381C81" w:rsidP="00381C81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DF4F44">
        <w:rPr>
          <w:rFonts w:ascii="Times New Roman" w:hAnsi="Times New Roman"/>
          <w:b/>
          <w:sz w:val="28"/>
          <w:szCs w:val="28"/>
          <w:lang w:val="kk-KZ"/>
        </w:rPr>
        <w:t>уровня начального образования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81C81">
        <w:rPr>
          <w:rFonts w:ascii="Times New Roman" w:hAnsi="Times New Roman"/>
          <w:b/>
          <w:sz w:val="28"/>
          <w:szCs w:val="28"/>
          <w:lang w:val="ru-RU"/>
        </w:rPr>
        <w:t xml:space="preserve">(с </w:t>
      </w:r>
      <w:r w:rsidRPr="00DF4F44">
        <w:rPr>
          <w:rFonts w:ascii="Times New Roman" w:hAnsi="Times New Roman"/>
          <w:b/>
          <w:sz w:val="28"/>
          <w:szCs w:val="28"/>
          <w:lang w:val="kk-KZ"/>
        </w:rPr>
        <w:t>казах</w:t>
      </w:r>
      <w:r w:rsidRPr="00381C81">
        <w:rPr>
          <w:rFonts w:ascii="Times New Roman" w:hAnsi="Times New Roman"/>
          <w:b/>
          <w:sz w:val="28"/>
          <w:szCs w:val="28"/>
          <w:lang w:val="ru-RU"/>
        </w:rPr>
        <w:t>ским языком обучения)</w:t>
      </w:r>
      <w:r w:rsidRPr="00DF4F44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:rsidR="00381C81" w:rsidRPr="00FB6B31" w:rsidRDefault="00381C81" w:rsidP="00381C81">
      <w:pPr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kk-KZ"/>
        </w:rPr>
        <w:t>по обновленному содержанию</w:t>
      </w:r>
    </w:p>
    <w:p w:rsidR="00113FB2" w:rsidRPr="00381C81" w:rsidRDefault="00113FB2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3CB7" w:rsidRPr="00381C81" w:rsidRDefault="00393CB7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13FB2" w:rsidRPr="00381C81" w:rsidRDefault="00113FB2" w:rsidP="007D7D3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1. Общие положения</w:t>
      </w:r>
    </w:p>
    <w:p w:rsidR="00113FB2" w:rsidRPr="00381C81" w:rsidRDefault="00113FB2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bookmarkEnd w:id="0"/>
    <w:bookmarkEnd w:id="1"/>
    <w:bookmarkEnd w:id="2"/>
    <w:bookmarkEnd w:id="3"/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3B03D9">
        <w:rPr>
          <w:rFonts w:ascii="Times New Roman" w:hAnsi="Times New Roman"/>
          <w:sz w:val="28"/>
          <w:szCs w:val="28"/>
          <w:lang w:val="kk-KZ"/>
        </w:rPr>
        <w:t>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2. Учебный предмет «Литературное чтение» является составной частью образовательной области «Язык и литература» и начальным этапом системного языкового и литературного образования, а также представляет собой средство обучения другим учебным предметам, так как язык – ключ к познанию, образованности, развитию интеллекта у слабослышащих обучающихся.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3. Учебная программа по «Литературному чтению» для 2-4 классов определяет содержание и объем знаний, умений, навыков соответственно возрастным и типологическим особенностям развития слабослышащих обучающихся.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4. Учебная программа по «Литературному чтению» ориентирует процесс обучения на использование дидактического потенциала данного предмета для овладения слабослышащими обучающимися коммуникативными навыками и вербальными средствами познания мира в различных предметных областях; приобретения умений ориентироваться в социокультурном пространстве, преодолевая барьеры, связанные со слуховой недостаточностью.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5. В учебной программе по «Литературному чтению»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программы по предмету.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1C4E02" w:rsidRPr="003B03D9">
        <w:rPr>
          <w:rFonts w:ascii="Times New Roman" w:hAnsi="Times New Roman"/>
          <w:sz w:val="28"/>
          <w:szCs w:val="28"/>
          <w:lang w:val="kk-KZ"/>
        </w:rPr>
        <w:t>Ценностно-ориентированный, деятельностный, коммуникативный, личностно-ориентированный подходы,</w:t>
      </w:r>
      <w:r w:rsidRPr="003B03D9">
        <w:rPr>
          <w:rFonts w:ascii="Times New Roman" w:hAnsi="Times New Roman"/>
          <w:sz w:val="28"/>
          <w:szCs w:val="28"/>
          <w:lang w:val="kk-KZ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7. Одним из основных требований к процессу обучения на современном этапе является организация активной деятельности обучающегося с нарушением слуха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Усиление личностно-ориентированного образования возможно при использовании интерактивных методов обучения, создающих в различных сочетаниях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8. Коммуникативный подход, являясь основой обучения языкам, рассматривается как ведущий принцип развития речевой деятельности слабослышащих обучающихся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9. В учебной программе по «Литературному чтению»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слабослышащего обучающегося как субъекта своего учения и субъекта межличностного общения.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10. Учебная программа по «Литературному чтению» направлена на формирование предметных знаний, умений и навыков широкого спектра, которые являются залогом успешности слабослышащих обучающихся, как в школьной образовательной практике, так и в перспективе, после окончания школы, когда им нужно будет войти в социум в качестве полноценных, самостоятельных и активных его субъектов.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Глава 2. Цель и задачи изучения учебного предмета</w:t>
      </w:r>
    </w:p>
    <w:p w:rsidR="00FB538A" w:rsidRPr="00381C81" w:rsidRDefault="00FB538A" w:rsidP="007D7D35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«Литературное чтение»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11. Предмет «Литературное чтение» относится к числу важнейших учебных предметов, составляющих вместе с другими учебными дисциплинами основу общего образования, и направлен на: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овладение слабослышащими обучающимися полноценным навыком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2) осознание того, что слово является изобразительно-выразительным средством языка для создания художественных образов;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формирование читательской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формирование эмоционально-оценочной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формирование у слабослышащих обучающихся таких видов речевой деятельности как слушание, говорение, чтение и письмо, соотносящихся с навыками функциональной грамотности.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12. Цель программы по литературному чтению – способствовать развитию личности ребенка с нарушением слуха средствами искусства слова, воспитывать потребность в общении с икусством, ввести обучающегося в мир художественной литературы, приобщая его к духовному опыту человечества; формировать в процессе читательской деятельности навыки функциональной грамотности обучающихся начальных классов.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13. Для достижения поставленной цели изучения предмета в начальной школе необходимо решение следующих практических задач: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формирование системы читательских и речевых умений;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развитие способности к словесному самовыражению на уровне, соответствующем возрасту и развитию ученика;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развитие слухозрительного и слухового восприятия устной речи, ее произносительной стороны, использование сформированных умений в процессе устной коммуникации;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формирование у обучающихся житейских понятий, развитие их мышления, развитие устной и письменной речи в условиях </w:t>
      </w:r>
      <w:r w:rsidR="0073151F" w:rsidRPr="003B03D9">
        <w:rPr>
          <w:rFonts w:ascii="Times New Roman" w:hAnsi="Times New Roman"/>
          <w:sz w:val="28"/>
          <w:szCs w:val="28"/>
          <w:lang w:val="kk-KZ"/>
        </w:rPr>
        <w:br/>
      </w:r>
      <w:r w:rsidRPr="003B03D9">
        <w:rPr>
          <w:rFonts w:ascii="Times New Roman" w:hAnsi="Times New Roman"/>
          <w:sz w:val="28"/>
          <w:szCs w:val="28"/>
          <w:lang w:val="kk-KZ"/>
        </w:rPr>
        <w:t>предметно-практической деятельности, формирование умения работать в коллективе;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создание основы для развития речевой деятельности обучающихся, для дальнейшего освоения системы основополагающих элементов научного знания и деятельности по получению, преобразованию и применению новых знаний;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формирование первоначальных литературоведческих и речеведческих знаний;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обучение приемам анализа художественных произведениий разных жанров, и приемами работы с произведениями разных стилей;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развитие творческих способностей;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10) расширение читательского кругозора, знакомство с лучшими произведениями классической и современной художественной и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>научно-познавательной литературы, адресованной обучающимся начальных классов;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11) совершенствование полноценного навыка чтения (правильности, беглости, осознанности и выразительности);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12) формирование библиографических умений;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13)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«Мәңгілік ел».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14. Формирование читателя – слабослышащего обучающегося, способного к творческой деятельности, требует выделения в качестве ведущего элемента содержания литературного образования на этапе обучения в начальной школе системы читательских и речевых умений, призванной обеспечить полноценное общение с текстом, продуктивную речевую деятельность, создать возможность для общения, обучения, дать ребенку опыт творчества.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5" w:name="_Toc251664260"/>
      <w:r w:rsidRPr="003B03D9">
        <w:rPr>
          <w:rFonts w:ascii="Times New Roman" w:hAnsi="Times New Roman"/>
          <w:sz w:val="28"/>
          <w:szCs w:val="28"/>
          <w:lang w:val="kk-KZ"/>
        </w:rPr>
        <w:t xml:space="preserve">15. Через литературное чтение слабослышащие обучающиеся получают знания о мире и человечестве в целом, осознают ценность языка и литературного наследия Казахстана и других народов мира, что способствует социализации личности.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16. Овладение литературным наследием поможет обучающимся адаптироваться в быстро меняющемся мире, успешно регулируя ситуативно-речевое поведение как в учебной, так и в будущей профессиональной деятельности; использовать различные источники информации и современные информационные технологии для выражения и обоснования собственного мнения.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17. Программа по предмету «Литературное чтение» открывает перед слабослышащими обучающимися новые возможности самовыражения, помогает выявить специфику литературы в сопоставлении с другими видами искусства: живописью, театром, кино, музыкой.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18. Программа поддерживает обучающихся в их творческом самовыражении для уверенного и эффективного общения с другими. Изучение предмета «Литературное чтение» позволит обучающимся использовать виды речевой деятельности в реальной жизни для получения, отбора, обработки и передачи необходимой информации с коммуникативными задачами.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19. Изучение учебного предмета «Литературное чтение» в 2-4 классах школы слабослышащих способствует: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пониманию обучающимися того, что язык представляет собой явление национальной культуры и основное средство человеческого общения;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овладению способностью пользоваться устной и письменной речью для решения соответствующих возрасту житейских задач, включая коммуникацию в сети Интернет;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осознанному, правильному, плавному чтению вслух целыми словами с использованием средств устной выразительности речи;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пониманию роли чтения, использование разных видов чтения (ознакомительное, изучающее, выборочное, поисковое);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формированию умения осознанно воспринимать и оценивать содержание и специфику различных текстов, участвовать в их обсуждении,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давать и обосновывать нравственную оценку поступков героев;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овладению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6" w:name="_Toc253482238"/>
      <w:bookmarkStart w:id="7" w:name="_Toc306613762"/>
      <w:bookmarkEnd w:id="5"/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3. Педагогические подходы к организации учебного процесса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20. Обучение слабослышащих обучающихся основывается на следующих дидактических принципах: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принцип гуманизации образования, который означает переход к личностно ориентированной концепции образования;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2) принцип адаптивности образования к уровню и особенностям развития слабослышащего ребенка, в соответствии с которым школа ориентируется на удовлетворение различных образовательных потребностей; применяет разнообразные средства и методы для различных категорий детей с нарушениями слуха, в том числе с задержкой психического развития, нарушениями зрения;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принцип дифференциации и индивидуализации обучения позволяет слабослышащему обучающемуся вместе с родителями выбрать тот путь обучения, который для него более приемлем;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принцип наглядности и словесных средств обучения направлен на организацию наблюдений в целях накопления, систематизации и обобщения чувственных образов как основы формирования новых понятий, выводов, правил в учебно-воспитательном процессе, что правомерно для первоначального этапа обучения слабослышащих;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5) принцип усвоения основ наук в единстве с усвоением родного языка обусловлен тем, что ход личностного развития слабослышащего ребенка, усвоение им установленного объема образования определяется уровнем языкового развития, возможностью воспринимать информацию в словесном оформлении, адекватно пользоваться ей, что, в свою очередь, зависит от уровня сформированности словесно-логического мышления;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6) принцип интенсификации развития слухового восприятия в единстве с развитием произносительной стороны устной речи состоит в том, чтобы развить у слабослышащего обучающегося способность достаточно свободно понимать обращенную к нему речь собеседника и говорить разборчиво, понятно для окружающих;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7) принцип активизации речевого общения обусловлен необходимостью реализации психолого-педагогических подходов к организации совместной деятельности слабослышащих обучающихся и предполагает моделирование ситуаций, вызывающих потребность в общении на основе словесной речи. Специальное обучение обучающихся формированию различных способов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общения осуществляется с учетом форм социального поведения во всей учебно-воспитательной работе;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8) принцип деятельностного подхода отражает основную направленность современной системы обучения слабослышащих обучающихся, в которой деятельность рассматривается как процесс формирования знаний, умений и навыков и как условие, обеспечивающее коррекционно-развивающую направленность формирования личности слабослышащего обучающегося.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21. Примеры заданий по слушанию и говорению в предмете «Литературное чтение»: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различение предложений из текста, отработанного на уроке;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различение вопросительных, восклицательных, повествовательных предложений;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различение в предложении слов с перемещающимся логическим ударением, воспроизведение их;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прослушивание и осмысление содержания текста или отрывка из него;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восприятие на слух выразительного чтения педагога и определение своего отношения к прочитанному;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выделение отдельных выразительных деталей в картине, описанной в произведении;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выделение отдельных слов, фраз, передающих настроение автора;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выразительное чтение произведения (индивидуальное, хоровое чтение);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эмоционально выражение состояния персонажа, оценка ситуации, поступков людей;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10) воспроизведение слов, фраз, отдельных предложений из текстов, предлагаемых учителем за экраном;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11) чтение труднопроизносимых слов текста;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12) чтение слов, фраз, отрывков текста с соблюдением правил орфоэпии, словесного и логического ударения;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13) чтение текста по предложениям, частям, целиком;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14) специальная обработка текста до его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15) беседа по содержанию прочитанного;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16) иллюстрирование текста или отдельных отрывков;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17) показ действий персонажа по аппликации, макету;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18) выборочное чтение по заданной теме;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19) составление картинного, словесного плана прочитанного;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20) сопоставление текста с иллюстрацией, художественной картиной;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21) проведение словарно-стилистических упражнений;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22) прослушивание образцов выразительного чтения;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23) упражнения в тренировке техники чтения: чтение предложений с выделением пауз, словесного и логического ударения;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24) ответы на вопросы, поставленные к отдельным словам предложения;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25) чтение по ролям;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26) заучивание наизусть;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27) коллективная декламация.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22. Компетентность в использовании информационно-коммуникационных технологий: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компетентность в использовании информационно-коммуникационных технологий (далее - ИКТ) включает в себя умелое и творческое применение технологий для работы, досуга и коммуникации. Оно строится на базовых навыках использования ИКТ;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обучающиеся развивают навыки использования ИКТ в процессе обучения по всем предметам типового учебного плана с помощью поиска, создания и обработки информации, сотрудничества и обмена информацией и идеями, оценивания и совершенствования своей работы, используя широкий спектр оборудования и приложений.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23. В учебной программе «Литературное чтение» компетентность в использовании ИКТ включает: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использование потенциала существующих и новых технологий на уроках для повышения уровня образования;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работу с интернет-ресурсами (например, чтение информации на веб сайте, отбор соответствующего материала, копирование и сохранение его как отдельного документа или файла);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3) использование простых программ с переходом к более сложным (как Word, PowerPoint), чтобы работать с текстом и слайдами;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4) использование оборудования (принтер, сканер, цифровой фотоаппарат) для обработки информации, сохранения её как отдельного документа в электронном виде;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обучение с помощью электронных учебников.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24. Рекомендуемые технологии обучения, методы и формы работы: проблемное обучение, индивидуальное обучение, междисциплинарное обучение, модульное обучение, обучение на основе опыта, проектный метод, развивающее обучение, дифференцированное обучение; работа в малых группах (команде), кейс-стади (анализ конкретных ситуаций), ролевые и деловые игры.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25. Коммуникативная, речевая направленность планируется на каждом уроке: доказывать, аргументировать свое суждение, объяснять, комментировать, обобщать сказанное, вступать в диалог.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_Toc306613768"/>
      <w:bookmarkStart w:id="9" w:name="_Toc415651717"/>
      <w:bookmarkEnd w:id="6"/>
      <w:bookmarkEnd w:id="7"/>
      <w:r w:rsidRPr="00381C8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Глава 4. Подходы к оцениванию</w:t>
      </w: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bookmarkEnd w:id="8"/>
      <w:bookmarkEnd w:id="9"/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учебных достижений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10" w:name="_Toc415509744"/>
      <w:r w:rsidRPr="003B03D9">
        <w:rPr>
          <w:rFonts w:ascii="Times New Roman" w:hAnsi="Times New Roman"/>
          <w:sz w:val="28"/>
          <w:szCs w:val="28"/>
          <w:lang w:val="kk-KZ"/>
        </w:rPr>
        <w:t>26. Оценивание результатов изучения предмета «Литературное чтение» осуществляется с применением критериального оценивания.</w:t>
      </w:r>
      <w:r w:rsidR="005041C4" w:rsidRPr="003B03D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27. Критериальное оценивание основано на взаимосвязи преподавания, обучения и оценивания. Результаты критериального оценивания используются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для эффективного планирования и организации образовательного процесса.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28. Критериальное оценивание включает формативное и суммативное оценивание.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29. Формативное оценивание проводится непрерывно, обеспечивает обратную связь между слабослышащими обучающимся и учителем и позволяет своевременно корректировать учебный процесс.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30. 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слабослышащим обучающимся, выставления четвертных и годовых оценок по предмету. </w:t>
      </w:r>
    </w:p>
    <w:bookmarkEnd w:id="10"/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Глава 5. Организация содержания учебного предмета</w:t>
      </w:r>
    </w:p>
    <w:p w:rsidR="00FB538A" w:rsidRPr="00381C81" w:rsidRDefault="00FB538A" w:rsidP="007D7D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b/>
          <w:sz w:val="28"/>
          <w:szCs w:val="28"/>
          <w:lang w:val="ru-RU"/>
        </w:rPr>
        <w:t>«Литературное чтение»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31. </w:t>
      </w:r>
      <w:bookmarkStart w:id="11" w:name="_Toc415651718"/>
      <w:r w:rsidRPr="003B03D9">
        <w:rPr>
          <w:rFonts w:ascii="Times New Roman" w:hAnsi="Times New Roman"/>
          <w:sz w:val="28"/>
          <w:szCs w:val="28"/>
          <w:lang w:val="kk-KZ"/>
        </w:rPr>
        <w:t xml:space="preserve">Объем учебной нагрузки по учебному предмету «Литературное чтение» составляет: 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во 2 классе – 4 часа в неделю, 136 часов в учебном году;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в 3 классе – 4 часа в неделю, 136 часов в учебном году;</w:t>
      </w:r>
    </w:p>
    <w:p w:rsidR="00FB538A" w:rsidRPr="003B03D9" w:rsidRDefault="0073151F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</w:t>
      </w:r>
      <w:r w:rsidR="00FB538A" w:rsidRPr="003B03D9">
        <w:rPr>
          <w:rFonts w:ascii="Times New Roman" w:hAnsi="Times New Roman"/>
          <w:sz w:val="28"/>
          <w:szCs w:val="28"/>
          <w:lang w:val="kk-KZ"/>
        </w:rPr>
        <w:t>) в 4 классе – 4 часа в неделю, 136 часов в учебном году</w:t>
      </w:r>
      <w:bookmarkEnd w:id="11"/>
      <w:r w:rsidR="00FB538A" w:rsidRPr="003B03D9">
        <w:rPr>
          <w:rFonts w:ascii="Times New Roman" w:hAnsi="Times New Roman"/>
          <w:sz w:val="28"/>
          <w:szCs w:val="28"/>
          <w:lang w:val="kk-KZ"/>
        </w:rPr>
        <w:t>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32. Необходимо, чтобы мебель в классе легко передвигалась для проведения различных форм работ (индивидуальная, парная, групповая) и видов работ (игры и другие активные методы и подходы). Также необходимо место для книжных полок, стендов для выставки работ слабослышащих обучающихся и наглядных пособий.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33. Требования к организации образовательного пространства в школе для слабослышащих: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наличие текстовой информации, представленной в виде печатных таблиц на стендах или электронных носителях, предупреждающей об опасностях, изменениях в режиме обучения и обозначающей названия приборов, кабинетов и учебных классов;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обеспечение надлежащими звуковыми средствами воспроизведения информации.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34. Учебные кабинеты оборудуются звукоусиливающей аппаратурой, отвечающей современным аудиологическим и сурдопедагогическим требованиям, способствующей развитию слухового восприятия обучающихся: звукоусиливающей аппаратурой коллективного пользования с дополнительной комплектацией вибротактильными устройствами или беспроводной аппаратурой.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 xml:space="preserve">35. В течение всего учебного дня и во внеурочное время слабослышащий обучающийся пользуется слуховыми аппаратами или кохлеарными имплантами с учетом медицинских рекомендаций. В классных помещениях необходимо предусмотреть специальные места для хранения FM-систем, зарядных устройств, батареек.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36. Класс оборудуется рабочими местами с компьютерами для обучающихся. Каждый учитель имеет возможность проводить уроки в соответствии с современными требованиями информатизации образовательной организации, используя видео- и аудио технику.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37. Класс оборудуется партами, регулируемыми в соответствии с ростом обучающихся, что обеспечивает возможность поддерживать правильную позу.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38. Парта занимает в классе такое положение, чтобы сидящий за ней слабослышащий обучающийся мог видеть лицо учителя и лица большинства сверстников.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39. Специальным условием является также продуманность освещенности лица говорящего и фона за ним, а также аппаратуры, позволяющей лучше видеть происходящее на расстоянии (проецирование на большой экран). С парты открывается прямой доступ к информации, расположенной на доске, информационных стендах.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40. На парте ребенка предусматривается размещение специальной конструкции, планшетной доски, используемой в ситуациях предъявления незнакомых слов, терминов, необходимости дополнительной индивидуальной помощи со стороны учителя класса.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41. При организации учебного места учитываются особенности психофизического развития обучающегося, состояние моторики, зрения, наличие других дополнительных нарушений.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42. Определение рабочего места в классе слабослышащего обучающегося с нарушениями зрения осуществляется в соответствии с рекомендациями офтальмолога.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43. Для слабослышащего обучающегося с нарушениями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 xml:space="preserve">опорно-двигательного аппарата оборудуется специальное место.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44. Содержание предмета и планируемые результаты освоения учебной программы по курсу «Литературное чтение» переданы через систему целей обучения и реализуются через сквозные темы. Такое распределение содержания программы позволит учителю планировать свою работу и оценивать достижения обучающихся согласно разработанным критериям.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45. Обучение литературному чтению предполагает: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1) дальнейшее совершенствование первоначального навыка чтения, его правильности, беглости, сознательности и выразительности;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2) формирование полноценного восприятия детьми художественного произведения;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3) развитие нравственно-этических чувств и вкуса;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4) развитие умения работать с текстом; развитие умений анализировать </w:t>
      </w:r>
      <w:r w:rsidRPr="003B03D9">
        <w:rPr>
          <w:rFonts w:ascii="Times New Roman" w:hAnsi="Times New Roman"/>
          <w:sz w:val="28"/>
          <w:szCs w:val="28"/>
          <w:lang w:val="kk-KZ"/>
        </w:rPr>
        <w:lastRenderedPageBreak/>
        <w:t>текст, определять его тему, главную мысль и выразительные средства, используемые автором;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5) активное приобщение обучающихся к чтению книг и обогащение на этой основе знаниями и представлениями об окружающем мире;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6) определение и объяснение своего эмоционально-оценочного отношения к прочитанному;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7) формирование навыков по поиску информации в текстах различного типа, использование их для решения учебных задач;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8) приобщение к литературе как искусству слова;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9) приобретение и первичная систематизация знаний о литературе, книгах и писателях;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10) формирование потребности самостоятельного чтения.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46. В программу включены произведения разных жанров казахской, русской и мировой литературы, объединенные сквозными темами и скрепленные нравственно-эстетическими проблемами.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47. В программе предусмотрено развитие литературно-творческих способностей. Количество уроков, необходимых для изучения конкретных произведений и выполнение творческих заданий, определяет учитель, в зависимости от задач и уровня подготовленности обучающихся.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48. Темп (скорость) чтения находится в прямой зависимости от состояния слухового восприятия и устной речи, способа чтения, понимания и выразительности.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 xml:space="preserve">49. Во 2 классе у обучающихся к концу года соблюдается темп чтения </w:t>
      </w:r>
      <w:r w:rsidRPr="003B03D9">
        <w:rPr>
          <w:rFonts w:ascii="Times New Roman" w:hAnsi="Times New Roman"/>
          <w:sz w:val="28"/>
          <w:szCs w:val="28"/>
          <w:lang w:val="kk-KZ"/>
        </w:rPr>
        <w:br/>
        <w:t xml:space="preserve">50-60 слов в минуту. В 3 классе обучающиеся к концу года соблюдают темп чтения незнакомого текста – 65-75 слов в минуту. Темп чтения незнакомого текста в 4 классе составляет 70-80 слов в минуту. 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50. К концу 4 класса обучающиеся читают отечественную и зарубежную литературу (адаптированные и оригинальные тексты) объемом до 150 страниц.</w:t>
      </w:r>
    </w:p>
    <w:p w:rsidR="0073151F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51. Содержание программы:</w:t>
      </w:r>
    </w:p>
    <w:p w:rsidR="00FB538A" w:rsidRPr="003B03D9" w:rsidRDefault="00FB538A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B03D9">
        <w:rPr>
          <w:rFonts w:ascii="Times New Roman" w:hAnsi="Times New Roman"/>
          <w:sz w:val="28"/>
          <w:szCs w:val="28"/>
          <w:lang w:val="kk-KZ"/>
        </w:rPr>
        <w:t>таблица 1</w:t>
      </w:r>
    </w:p>
    <w:p w:rsidR="007D7D35" w:rsidRPr="003B03D9" w:rsidRDefault="007D7D35" w:rsidP="007D7D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53"/>
        <w:gridCol w:w="8186"/>
      </w:tblGrid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eastAsia="Calibri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FB538A" w:rsidRPr="00C5445F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Все обо мне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Соблюдение правил орфоэпии, указанных в программе по обучению произношению; правильных ударений в знакомых словах, чтение незнакомых слов с проставленным ударением. Пересказ содержания прочитанного (по вопросам). Ответы на вопросы, устанавливающие причинно-следственные отношения. </w:t>
            </w:r>
          </w:p>
        </w:tc>
      </w:tr>
      <w:tr w:rsidR="00FB538A" w:rsidRPr="007D7D35" w:rsidTr="007D7D35">
        <w:trPr>
          <w:trHeight w:val="268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Знание названия произведения, фамилии автора.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Выделение из текста незнакомых слов и различение значения слов в контексте.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C5445F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Моя школа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Соблюдение правил орфоэпии, указанных в программе по обучению произношению; правильных ударений в знакомых словах, чтение незнакомых слов с проставленным ударением. Пересказ содержания прочитанного (по вопросам). Ответы на вопросы, устанавливающие причинно-следственные отношения, последовательность действий. </w:t>
            </w:r>
          </w:p>
        </w:tc>
      </w:tr>
      <w:tr w:rsidR="00FB538A" w:rsidRPr="00C5445F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Деление текста на части по вопросам. Заучивание стихотворений и отрывков из прозаических произведений. 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с прочитанным). Ориентировка в оглавлении и страницах книги.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 здоровом теле – здоровый дух!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Пересказ содержания прочитанного. Описание содержания иллюстраций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 и пр. Деление текста на части по вопросам. Определение основной мысли прочитанного по отдельным вопросам. Выделение действующих лиц. Выбор из текста слов и предложений, характеризующих события, действующих лиц, картины природы. Чтение текста по ролям (с драматизацией и без).</w:t>
            </w:r>
          </w:p>
        </w:tc>
      </w:tr>
      <w:tr w:rsidR="00FB538A" w:rsidRPr="00C5445F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с прочитанным). Обсуждение прочитанного (формирование умения пересказать прочитанное и понять рассказанное). Ориентировка в оглавлении и страницах книги. Знание основных элементов книги: переплет (обложка), корешок, страницы, заглавие, оглавление (содержание). Соблюдение правил гигиены чтения и правил обращения с книгой. Заучивание стихотворений и отрывков из прозаических произведений.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Окружающая среда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выразительное, сознательное, плавное чтение целыми словами без искажений и пропусков. Слоговое чтение сложных, трудных для произнесения слов. Выразительное чтение с соблюдением пауз между предложениями и частями текста (с помощью учителя, самостоятельно). Пересказ содержания прочитанного (по вопросам, с опорой на схемы, самостоятельно). Описание содержания иллюстраций к тексту с использованием слов и выражений текста. Ответы на вопросы, устанавливающие причинно-следственные отношения, последовательность действий, оценку поступков. Деление текста на части по вопросам. Определение основной мысли прочитанного по отдельным вопросам. Выделение действующих лиц.</w:t>
            </w:r>
          </w:p>
        </w:tc>
      </w:tr>
      <w:tr w:rsidR="00FB538A" w:rsidRPr="007D7D35" w:rsidTr="007D7D35"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Путешествия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Выбор из текста слов и предложений, характеризующих события, действующих лиц, картины природы. Чтение текста по ролям (с драматизацией и без). Знание названия произведения, фамилии автора. Выделение из текста незнакомых слов и различение значения слов в контексте. Сообщение о своих наблюдениях, случаях из жизни (по аналогии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 прочитанным). Обсуждение прочитанного (формирование умения пересказать прочитанное и понять рассказанное). Ориентировка в оглавлении и страницах книги. Знание основных элементов книги: переплет (обложка), корешок, страницы, заглавие, оглавление (содержание). Соблюдение правил гигиены чтения и правил обращения с книгой.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7D7D35" w:rsidTr="007D7D35">
        <w:trPr>
          <w:trHeight w:val="202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Правильное, сознательное, достаточно беглое чтение целыми словами. Ответы на вопросы по содержанию текста, нахождение в нем предложений, подтверждающих устное высказывание; оценка прочитанного. Воспроизведение содержания текста по вопросам или картинному плану, данному в учебнике. Устное рисование картинок к тексту. Пересказ небольших текстов. Работа с иллюстрациями к произведению. Чтение детских художественных и научно-популярных книг (до 30 страниц). Определение содержания по названию (автор, заглавие) и иллюстрациям.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7D7D35" w:rsidTr="007D7D35">
        <w:trPr>
          <w:trHeight w:val="213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Архитектура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Нахождение интонации (темпа, логических ударений, пауз, тона), соответствующей содержанию текста. Деление текста на части, озаглавливание их, выделение основной мысли прочитанного. Наблюдения за художественными особенностями текста, его изобразительно-выразительными средствами (эпитеты, сравнения, метафоры). Заучивание стихотворений и отрывков из прозаических произведений. Воспроизведение прочитанного по вопросам.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Нравственная оценка ситуации, поведения и поступков героев. Знакомство с деятельностью библиотеки.</w:t>
            </w:r>
          </w:p>
        </w:tc>
      </w:tr>
      <w:tr w:rsidR="00FB538A" w:rsidRPr="007D7D35" w:rsidTr="007D7D35">
        <w:trPr>
          <w:trHeight w:val="77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C5445F" w:rsidTr="007D7D35">
        <w:trPr>
          <w:trHeight w:val="828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Искусство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Сопоставление слов, близких по значению. Понимание значений слов и выражений в тексте. Понимание многозначности слов. Определение в тексте основных событий, действующих лиц. Заучивание стихотворений и отрывков из прозаических произведений. Узнавать знакомые книги, авторов. Положительное отношение к чтению, бережное отношение к книгам. Инсценировки прочитанных произведений.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C5445F" w:rsidTr="007D7D35">
        <w:trPr>
          <w:trHeight w:val="1656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Вода – источник жизни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Культура отдыха. Праздники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Осознанное чтение текста про себя. Практическое различение сказки, рассказа, стихотворения, загадки. Заучивание стихотворений и отрывков из прозаических произведений (до 12 в год). Ведение записей о прочитанных произведениях, картотеки. Высказывание отношения к прочитанным произведениям.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C5445F" w:rsidTr="007D7D35">
        <w:trPr>
          <w:trHeight w:val="1865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Родина - Казахстан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Ценности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Определение сюжета произведения; ответы на вопросы выборочным чтением. Выделение главного, определение основного смысла произведения. Определение в тексте основной мысли, не сформулированной прямо (подтекст). Чтение отечественной и зарубежной литературы (адаптированные и оригинальные тексты) объемом до 150 страниц.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C5445F" w:rsidTr="007D7D35">
        <w:trPr>
          <w:trHeight w:val="110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Культурное наследие.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Составление плана прочитанного. Воспроизведение прочитанного в соответствии с планом. Подробный или выборочный пересказ прочитанного. Нахождение в тексте слов и выражений, изображающих действующих лиц, природы и описания события. Чтение периодических изданий. Знание элементов книги: титульный лист, оглавление, предисловие, послесловие.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C5445F" w:rsidTr="007D7D35">
        <w:trPr>
          <w:trHeight w:val="1771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Природные явления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Оценка поступков главных  действующих лиц, мотивов поведения, определение собственного и авторского отношения к ним. Сравнения, эпитеты, метафоры, фразеологические обороты. Пользование справочниками, энциклопедиями, каталогами. Пользование картотекой и списком литературы. Выбор книги по теме урока, по собственными предпочтениям, по заданию учителя и просьбе одноклассников.</w:t>
            </w:r>
          </w:p>
        </w:tc>
      </w:tr>
      <w:tr w:rsidR="00FB538A" w:rsidRPr="007D7D35" w:rsidTr="007D7D3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7D7D35" w:rsidTr="007D7D35">
        <w:trPr>
          <w:trHeight w:val="1666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</w:p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Сознательное, правильное, выразительное чтение целыми словами (паузы, логические ударения, тон, темп чтения). Составление рассказов по наблюдениям; сказок и историй. Знакомство с различными жанрами (сказка, басня, стихотворение, загадка). Заучивание стихотворений и отрывков произведений (12-16 в год). Самостоятельное пользование методическим и ориентировочно-справочным аппаратом учебника (вопросы и задания, сноски, содержание). Изучение биографий писателей и поэтов.</w:t>
            </w:r>
          </w:p>
        </w:tc>
      </w:tr>
    </w:tbl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52. В разделе программы «Система целей» для удобства использования учебных целей и проведения мониторинга введена кодировка. </w:t>
      </w:r>
      <w:r w:rsidRPr="00E23FDE">
        <w:rPr>
          <w:rFonts w:ascii="Times New Roman" w:hAnsi="Times New Roman" w:cs="Times New Roman"/>
          <w:sz w:val="28"/>
          <w:szCs w:val="28"/>
          <w:lang w:val="ru-RU"/>
        </w:rPr>
        <w:t xml:space="preserve">В коде первое число обозначает класс, второе и третье числа – </w:t>
      </w:r>
      <w:r w:rsidR="00E23FDE">
        <w:rPr>
          <w:rFonts w:ascii="Times New Roman" w:hAnsi="Times New Roman" w:cs="Times New Roman"/>
          <w:sz w:val="28"/>
          <w:szCs w:val="28"/>
          <w:lang w:val="ru-RU"/>
        </w:rPr>
        <w:t xml:space="preserve">раздел и </w:t>
      </w:r>
      <w:r w:rsidRPr="00E23FDE">
        <w:rPr>
          <w:rFonts w:ascii="Times New Roman" w:hAnsi="Times New Roman" w:cs="Times New Roman"/>
          <w:sz w:val="28"/>
          <w:szCs w:val="28"/>
          <w:lang w:val="ru-RU"/>
        </w:rPr>
        <w:t xml:space="preserve">подраздел, четвертое число показывает нумерацию учебной цели. </w:t>
      </w:r>
      <w:r w:rsidRPr="00381C81">
        <w:rPr>
          <w:rFonts w:ascii="Times New Roman" w:hAnsi="Times New Roman" w:cs="Times New Roman"/>
          <w:sz w:val="28"/>
          <w:szCs w:val="28"/>
          <w:lang w:val="ru-RU"/>
        </w:rPr>
        <w:t>Например, в кодир</w:t>
      </w:r>
      <w:r w:rsidR="00E23FDE"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овке 1.2.1.4 </w:t>
      </w:r>
      <w:r w:rsidR="00E23FDE" w:rsidRPr="00381C81">
        <w:rPr>
          <w:rFonts w:ascii="Times New Roman" w:hAnsi="Times New Roman" w:cs="Times New Roman"/>
          <w:sz w:val="28"/>
          <w:szCs w:val="28"/>
          <w:lang w:val="ru-RU"/>
        </w:rPr>
        <w:br/>
        <w:t>«1» – класс, «2.1</w:t>
      </w:r>
      <w:r w:rsidRPr="00381C81">
        <w:rPr>
          <w:rFonts w:ascii="Times New Roman" w:hAnsi="Times New Roman" w:cs="Times New Roman"/>
          <w:sz w:val="28"/>
          <w:szCs w:val="28"/>
          <w:lang w:val="ru-RU"/>
        </w:rPr>
        <w:t>» – подраздел, «4» – нумерация учебной цели.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 xml:space="preserve">53. Содержание навыков речевой деятельности: 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:rsidR="00852E45" w:rsidRPr="007D7D35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6095"/>
      </w:tblGrid>
      <w:tr w:rsidR="00FB538A" w:rsidRPr="007D7D35" w:rsidTr="007D7D3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7D7D35" w:rsidRDefault="00FB538A" w:rsidP="007D7D3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D35">
              <w:rPr>
                <w:rFonts w:ascii="Times New Roman" w:hAnsi="Times New Roman" w:cs="Times New Roman"/>
                <w:sz w:val="24"/>
                <w:szCs w:val="24"/>
              </w:rPr>
              <w:t>2-4 классы</w:t>
            </w:r>
          </w:p>
        </w:tc>
      </w:tr>
      <w:tr w:rsidR="00FB538A" w:rsidRPr="007D7D35" w:rsidTr="007D7D3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Разделы (в</w:t>
            </w:r>
            <w:r w:rsidR="00FB538A"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иды речевой деятельности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</w:t>
            </w:r>
            <w:r w:rsidR="00FB538A"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авыки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</w:tr>
      <w:tr w:rsidR="00FB538A" w:rsidRPr="00C5445F" w:rsidTr="007D7D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"/>
            </w:tblGrid>
            <w:tr w:rsidR="00FB538A" w:rsidRPr="003B03D9">
              <w:trPr>
                <w:trHeight w:val="314"/>
              </w:trPr>
              <w:tc>
                <w:tcPr>
                  <w:tcW w:w="336" w:type="dxa"/>
                  <w:hideMark/>
                </w:tcPr>
                <w:p w:rsidR="00FB538A" w:rsidRPr="003B03D9" w:rsidRDefault="00FB538A" w:rsidP="007D7D35">
                  <w:pPr>
                    <w:spacing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</w:pPr>
                  <w:r w:rsidRPr="003B03D9">
                    <w:rPr>
                      <w:rFonts w:ascii="Times New Roman" w:hAnsi="Times New Roman"/>
                      <w:sz w:val="24"/>
                      <w:szCs w:val="24"/>
                      <w:lang w:val="kk-KZ"/>
                    </w:rPr>
                    <w:t>1</w:t>
                  </w:r>
                </w:p>
              </w:tc>
            </w:tr>
          </w:tbl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1.1 Понимание содержания аудио/видео информации</w:t>
            </w:r>
          </w:p>
        </w:tc>
      </w:tr>
      <w:tr w:rsidR="00FB538A" w:rsidRPr="007D7D35" w:rsidTr="007D7D35">
        <w:trPr>
          <w:trHeight w:val="2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1.2 Пересказывание произведения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 Прогнозирование событий в произведении </w:t>
            </w:r>
          </w:p>
        </w:tc>
      </w:tr>
      <w:tr w:rsidR="00FB538A" w:rsidRPr="007D7D35" w:rsidTr="007D7D35">
        <w:trPr>
          <w:trHeight w:val="30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1.4 Привлечение внимания слушателя</w:t>
            </w:r>
          </w:p>
        </w:tc>
      </w:tr>
      <w:tr w:rsidR="00FB538A" w:rsidRPr="00C5445F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1.5 Высказывание мнения по аудио/видео информации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 Овладение техникой чтения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 Анализ текста</w:t>
            </w:r>
          </w:p>
        </w:tc>
      </w:tr>
      <w:tr w:rsidR="00FB538A" w:rsidRPr="007D7D35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 Определение композиции текстов </w:t>
            </w:r>
          </w:p>
        </w:tc>
      </w:tr>
      <w:tr w:rsidR="00FB538A" w:rsidRPr="00C5445F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2.4 Характеристика и оценка образа-персонажа</w:t>
            </w:r>
          </w:p>
        </w:tc>
      </w:tr>
      <w:tr w:rsidR="00FB538A" w:rsidRPr="00C5445F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2.5 Понимание лексических и синтаксических единиц в тексте</w:t>
            </w:r>
          </w:p>
        </w:tc>
      </w:tr>
      <w:tr w:rsidR="00FB538A" w:rsidRPr="00C5445F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2.6 Распознавание изобразительно-выразительных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средств и понимание их роли  в тексте</w:t>
            </w:r>
          </w:p>
        </w:tc>
      </w:tr>
      <w:tr w:rsidR="00FB538A" w:rsidRPr="00C5445F" w:rsidTr="007D7D35">
        <w:trPr>
          <w:trHeight w:val="23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2.7 Описания, изложение и сочинение текстов</w:t>
            </w:r>
          </w:p>
        </w:tc>
      </w:tr>
      <w:tr w:rsidR="00FB538A" w:rsidRPr="00C5445F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2.8 Определение стилей и жанров текстов</w:t>
            </w:r>
          </w:p>
        </w:tc>
      </w:tr>
      <w:tr w:rsidR="00FB538A" w:rsidRPr="00C5445F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2.9 Извлечение необходимой информации из различных источников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2.10 Овладение техникой чтения</w:t>
            </w:r>
          </w:p>
        </w:tc>
      </w:tr>
      <w:tr w:rsidR="00FB538A" w:rsidRPr="007D7D35" w:rsidTr="007D7D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 Создание текстов разных типов</w:t>
            </w:r>
          </w:p>
        </w:tc>
      </w:tr>
      <w:tr w:rsidR="00FB538A" w:rsidRPr="007D7D35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 Создание текстов разных стилей</w:t>
            </w:r>
          </w:p>
        </w:tc>
      </w:tr>
      <w:tr w:rsidR="00FB538A" w:rsidRPr="007D7D35" w:rsidTr="007D7D35">
        <w:trPr>
          <w:trHeight w:val="2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 Составление плана текста</w:t>
            </w:r>
          </w:p>
        </w:tc>
      </w:tr>
      <w:tr w:rsidR="00FB538A" w:rsidRPr="00C5445F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3.4 Изложение содержания аудио/ видеоинформации, прочитанного материала</w:t>
            </w:r>
          </w:p>
        </w:tc>
      </w:tr>
      <w:tr w:rsidR="00FB538A" w:rsidRPr="00C5445F" w:rsidTr="007D7D3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3.5 Написание текстов с использованием различных форм представления </w:t>
            </w:r>
          </w:p>
        </w:tc>
      </w:tr>
      <w:tr w:rsidR="00FB538A" w:rsidRPr="00C5445F" w:rsidTr="007D7D35">
        <w:trPr>
          <w:trHeight w:val="32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3.6 Исправление ошибок в работе и редактирование текста</w:t>
            </w:r>
          </w:p>
        </w:tc>
      </w:tr>
    </w:tbl>
    <w:p w:rsidR="007D7D35" w:rsidRDefault="007D7D3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381C81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FB538A" w:rsidRPr="00381C81">
        <w:rPr>
          <w:rFonts w:ascii="Times New Roman" w:hAnsi="Times New Roman" w:cs="Times New Roman"/>
          <w:sz w:val="28"/>
          <w:szCs w:val="28"/>
          <w:lang w:val="ru-RU"/>
        </w:rPr>
        <w:t>4. Система целей обучения:</w:t>
      </w:r>
    </w:p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1) слушание и говорение:</w:t>
      </w:r>
    </w:p>
    <w:p w:rsidR="00852E45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3</w:t>
      </w:r>
    </w:p>
    <w:p w:rsidR="00852E45" w:rsidRPr="007D7D35" w:rsidRDefault="00852E45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2409"/>
        <w:gridCol w:w="2694"/>
        <w:gridCol w:w="2835"/>
      </w:tblGrid>
      <w:tr w:rsidR="00FB538A" w:rsidRPr="007D7D35" w:rsidTr="003B03D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7D7D35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7D7D35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C5445F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1.1 Понимание содержания аудио/видео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2.1.1.1 отвечать на простые вопросы по содержанию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3.1.1.1 отвечать на открытые вопросы по содержанию для определения ключевых моментов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4.1.1.1 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</w:tr>
      <w:tr w:rsidR="00FB538A" w:rsidRPr="00C5445F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1.2 Пересказывание произведения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2.1.2.1 пересказывать подробно содержание произведения/эпизод свободно или по готовому плану/инсценирование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3.1.2.1 пересказывать подробно/выборочно содержание произведения свободно или по совместно составленному плану/драматизация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</w:tr>
      <w:tr w:rsidR="00FB538A" w:rsidRPr="00C5445F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1.3 Прогнозирование событий в произведении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2.1.3.1 прогнозировать конец произведения по заголовку и началу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3.1.3.1 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4.1.3.1 прогнозировать развитие сюжета по заголовку и заключительной части произведения, объяснять причину своего выбора</w:t>
            </w:r>
          </w:p>
        </w:tc>
      </w:tr>
      <w:tr w:rsidR="00FB538A" w:rsidRPr="00C5445F" w:rsidTr="003B03D9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1.4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Привлечение внимания слушателей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поговорки, невербальные средства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поговорки/ выражения из сказок, невербальные средства речи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4.1.4.1 использовать в речи пословицы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поговорки/ отрывки из стихотворений/ басен, невербальные средства речи</w:t>
            </w:r>
          </w:p>
        </w:tc>
      </w:tr>
      <w:tr w:rsidR="00FB538A" w:rsidRPr="00C5445F" w:rsidTr="003B03D9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3.1.4.2 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4.1.4.2 сопровождать речь иллюстрациями/наглядностью/демонстрацией фотографий/картин/ приборов/презентацией/видеороликом</w:t>
            </w:r>
          </w:p>
        </w:tc>
      </w:tr>
      <w:tr w:rsidR="00FB538A" w:rsidRPr="00C5445F" w:rsidTr="003B03D9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1.5 Высказывание мнения по аудио/видео информации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2.1.5.1 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3.1.5.1 строить высказывание для объяснения своих идей, чувств, мыслей, используя художественно-выразительные средства</w:t>
            </w:r>
          </w:p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7D7D3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4.1.5.1 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</w:tr>
    </w:tbl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2) чтение: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4</w:t>
      </w:r>
    </w:p>
    <w:p w:rsidR="007B161C" w:rsidRPr="007D7D35" w:rsidRDefault="007B161C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409"/>
        <w:gridCol w:w="2694"/>
        <w:gridCol w:w="2869"/>
      </w:tblGrid>
      <w:tr w:rsidR="00FB538A" w:rsidRPr="00E23FDE" w:rsidTr="00E23FDE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E23FDE" w:rsidTr="00E23FD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 Овладение техникой чтения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2.2.1.4 соблюдать ударения в знакомых словах, читать незнакомые слова с проставленным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ударением (работа с нотированным текстом)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3.2.1.1 правильное, сознательное, достаточно беглое чтение целыми словами.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3.2.1.3 соблюдать правила орфоэпии, указанные в программе по обучению произношению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4.2.1.4 соблюдать правила орфоэпии, указанные в программе по обучению произношению 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 Анализ текста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2.2.2.1 отвечать на вопросы, устанавливающие причинно-следственные отношения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2.2.2.2 определять  тему текста и основную мысль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2.2.2.3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2.2.2.4 выделять из текста незнакомые слова и различать значения слов в контексте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2.2.2.5 выделять главных и второстепенных действующих лиц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2.2.2.6 сообщать о своих наблюдениях, случаях из жизни (по аналогии с прочитанным)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2.2.2.7 отвечать на вопросы, устанавливающие причинно-следственные отношения, последовательность действий, оценку поступков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3.2.2.1 отвечать на вопросы по содержанию текста, нахождение в нем предложений, подтверждающих устное высказывание; оценка прочитанного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3.2.2.2.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3.2.2.3 подбирать  иллюстрации к произведению.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3.2.2.4 находить в тексте слова и предложения, характеризующие события, действующие лица, картины природы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4.2.2.1 определять тему и основную мысль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4.2.2.2 определять сюжет произведения 4.2.2.3 отвечать на вопросы выборочным чтением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4.2.2.4 определять в тексте основную мысль, не сформулированную прямо (подтекст)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4.2.2.5 находить в тексте слова и выражения, изображающие действующих лиц, природы и описания события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2.3 Определение композиции текстов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2.2.3.1 делить текст на части по вопросам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2.2.3.2 выражать связь между частями текста и предложениями с помощью местоимений, союзов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2.2.3.3 выражать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связь между частями текста и предложениями с помощью слов вдруг, потом, однажды, вокруг, неожиданно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3.2.3.1 определять с помощью учителя структурные компоненты текста по их особенностям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3.2.3.2 делить текст на части, озаглавливать их, выделять основную мысль прочитанного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4.2.3.1 определять структурные компоненты текстов по их особенностям 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2.4 Характеристика и оценка образа-персонажа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2.2.4.1 давать характеристику образу-персонажу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3.2.4.1 давать характеристику образу-персонажу, образу-переживанию, оценивать его поступки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3.2.4.2 оценивать нравственную окраску ситуации, поведения и поступков героев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4.2.4.1 давать характеристику образу-персонажу, образу-переживанию, определять отношение автора к герою, соотносить свою и авторскую оценку/сопоставлять поступки героев, доказывая свое мнение словами и выражениями из текста 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2.5 Понимание лексических и синтаксических единиц в 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2.2.5.1 различать синонимы, антонимы, использовать их в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3.2.5.1 понимать прямое и переносное значение слов и использовать их в речи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2.6 Распознавание изобразительно-выразительных средств и понимание их роли в тексте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2.2.6.1 находить в тексте сравнения, эпитеты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3.2.6.1 распознавать в тексте сравнение, метафору и определять ее роль в тексте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3.2.6.2 находить в тексте фразеологические обороты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4.2.6.1 наблюдать за художественными особенностями текста, его изобразительно-выразительными средствами (эпитеты, сравнения, метафоры)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4.2.6.2 распознавать в тексте сравнение, метафору и использовать их в речи 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2.7 Описания, изложение и сочинение текстов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2.2.7.1 пересказывать текст, опираясь на вопросы/ опорные слова/ план/ иллюстрации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2.2.7.2 заучивать стихотворения и отрывки из прозаических произведений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2.2.7.3 пересказывать содержание прочитанного (по вопросам, с опорой на схемы, самостоятельно)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2.2.7.4 описать содержание иллюстраций к тексту с использованием слов и выражений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2.2.7.5 обсуждать прочитанное (формирование умения пересказать прочитанное и понять рассказанное)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3.2.7.1 воспроизводить содержание текста по вопросам или картинному плану, данному в учебнике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3.2.7.2 пересказывать небольшие тексты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3.2.7.3 сочинять рассказ по серии картинок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3.2.7.4 составлять композицию сочинения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(план, начало, середина, конец)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3.2.7.5 сочинять рассказ на заданную тему на произвольную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3.2.2.6 самостоятельно составлять план изложения; излагать содержание текста по плану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4.2.7.1 пересказывать текст подробно, кратко, выбо</w:t>
            </w:r>
            <w:r w:rsidR="005041C4"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рочно,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выражая свое отношение (чувства, эмоции, настроение)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4.2.7.2 составлять подробный и сжатый рассказ (сочинение) по картинке и серии картинок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4.2.7.3 излагать текст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(подробно и сжато) по плану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4.2.7.4 сочинять рассказы, сказки и истории на произвольную тему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C5445F" w:rsidTr="00E23FDE">
        <w:trPr>
          <w:trHeight w:val="11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2.8 Определение стилей и жанров текстов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2.2.8.1 различать жанры (сказка, рассказ)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3.2.8.1 различать жанры (рассказ, стихотворение, сказка, загадка, народное творчество, пословицы и поговорки)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4.2.8.1 различать жанры устного народного творчества, сказка народная, сказка, басни, легенды, былины, эпос, миф, рассказ, стихотворение, реклама, объявление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2.9 Извлечение необходимой информации из различных источников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2.2.9.1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2.2.9.2 ориентироваться в оглавлении и страницах книги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2.2.9.3 знать основные элементы книги: переплет (обложка), корешок, страницы, заглавие, оглавление (содержание)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3.2.9.1 определять содержание по названию (автор, заглавие) и иллюстрациям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3.2.9.2 познакомиться с деятельностью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3.2.9.3 знать о каталогах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3.2.9.4 вести записи о прочитанных произведениях, картотеки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3.2.9.5 знать о справочной литературе и ресурсах Интернета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4.2.9.1 извлекать информацию на заданную тему из справочной литературы/словарей/энциклопедий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4.2.9.2 пользоваться картотекой и списком литературы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4.2.9.3 выбирать книги по теме урока, на заданную тему, по собственными предпочтениям, заданию учителя и просьбе одноклассников</w:t>
            </w:r>
          </w:p>
        </w:tc>
      </w:tr>
      <w:tr w:rsidR="00FB538A" w:rsidRPr="00C5445F" w:rsidTr="00E23FD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2.10 Овладение техникой чтения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2.2.10.1 выразительно, сознательно, плавно читать целыми словами без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3.2.10.1 правильное, сознательное, достаточно беглое чтение целыми словами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3.2.10.2 читать вслух,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3.2.10.3 соблюдать правила орфоэпии, указанные в программе по обучению произношению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4.2.10.1 читать осознанно, правильно, выразительно целыми словами (паузы, логические ударения,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4.2.10.4 соблюдать правила орфоэпии, указанные в программе по обучению произношению </w:t>
            </w:r>
          </w:p>
        </w:tc>
      </w:tr>
    </w:tbl>
    <w:p w:rsidR="005041C4" w:rsidRPr="00381C81" w:rsidRDefault="005041C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3) письмо: 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5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7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2835"/>
        <w:gridCol w:w="2410"/>
      </w:tblGrid>
      <w:tr w:rsidR="00FB538A" w:rsidRPr="00E23FDE" w:rsidTr="00E23FDE"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Подразделы (навыки)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Цели обучения</w:t>
            </w:r>
          </w:p>
        </w:tc>
      </w:tr>
      <w:tr w:rsidR="00FB538A" w:rsidRPr="00E23FDE" w:rsidTr="00E23FDE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 класс</w:t>
            </w: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3.1 Создание текстов разных типов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2.3.1.1 писать короткий текст-описание игрушки/животного/ объектов природы (по выбору)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3.2 Создание текстов разных стилей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2.3.2.1 создавать небольшие тексты (рассказ-описание)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3.3.2.1 создавать тексты художественного (рассказ-описание, рассказ-повествование)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4.3.2.1 создавать тексты художественного (рассказ-описание, рассказ-повествование, рассказ-рассуждение)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 Составление плана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2.3.3.1 составлять план текста, озаглавливая каждую часть с опорой на ключевые слова (с помощью учителя)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4.3.3.1 самостоятельно составлять план текста, озаглавливая каждую часть</w:t>
            </w: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3.4 Изложение содержания аудио/ видеоинформации, прочитанного материала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2.3.4.1 передавать содержание аудио/ видеоинформации, текста с помощью ключевых слов, делать заметки по основным частям текста (с помощью учителя)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3.3.4.1 передавать содержание аудио/ видеоинформации, текста или его частей самостоятельно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4.3.4.1 передавать содержание аудио/ видеоинформации, текста, представляя доказательства из текста, чтобы объяснить события или идеи (с помощью учителя)</w:t>
            </w: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3.5 Написание текстов с использованием различных форм представления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2.3.5.1 писать небольшие тексты с использованием слов и изображений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3.3.5.1 писать тексты, представляя собственную точку зрения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4.3.5.1 писать тексты, используя аргументы, чтобы убедить других</w:t>
            </w:r>
          </w:p>
        </w:tc>
      </w:tr>
      <w:tr w:rsidR="00FB538A" w:rsidRPr="00C5445F" w:rsidTr="00E23FDE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3.6 Исправление ошибок в работе и редактирование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2.3.6.1 исправлять лексические, орфографические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</w:tbl>
    <w:p w:rsidR="005041C4" w:rsidRPr="00381C81" w:rsidRDefault="005041C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55. Долгосрочный план: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 xml:space="preserve">1) </w:t>
      </w:r>
      <w:r w:rsidRPr="007D7D35">
        <w:rPr>
          <w:rFonts w:ascii="Times New Roman" w:eastAsia="Calibri" w:hAnsi="Times New Roman" w:cs="Times New Roman"/>
          <w:sz w:val="28"/>
          <w:szCs w:val="28"/>
        </w:rPr>
        <w:t>2 класс: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D35">
        <w:rPr>
          <w:rFonts w:ascii="Times New Roman" w:hAnsi="Times New Roman" w:cs="Times New Roman"/>
          <w:sz w:val="28"/>
          <w:szCs w:val="28"/>
        </w:rPr>
        <w:t>таблица 6</w:t>
      </w:r>
    </w:p>
    <w:p w:rsidR="00FB538A" w:rsidRPr="007D7D35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127"/>
        <w:gridCol w:w="4111"/>
        <w:gridCol w:w="1985"/>
      </w:tblGrid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C5445F" w:rsidTr="00E23FDE">
        <w:trPr>
          <w:trHeight w:val="8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Всё обо мне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2.1.1.1 отвечать на простые вопросы по содержанию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2.3.1.1 писать короткий текст-описание игрушки/животного/ объектов природы (по выбору)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семья и друзья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2.1.2.1 пересказывать подробно содержание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произведения/эпизод свободно или по готовому плану/инсценирование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2.2.2.1 отвечать на вопросы, устанавливающие причинно-следственные отношения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2.2.2.2 определять тему текста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основную мысль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2.2.2.3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2.2.2.4 выделять из текста незнакомые слова и различать значения слов в контексте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2.2.2.5 выделять главных и второстепенных действующих лиц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2.2.2.6 сообщать о своих наблюдениях, случаях из жизни (по аналогии с прочитанным)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2.3.2.1 создавать небольшие тексты (рассказ-описание) 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школа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2.1.3.1 прогнозировать конец произведения по заголовку и началу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2.2.2.7 отвечать на вопросы, устанавливающие причинно-следственные отношения, последовательность действий, оценку поступков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2.2.3.1 делить текст на части по вопросам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2.2.3.2 выражать связь между частями текста и предложениями с помощью местоимений, союзов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2.3.3.1 составлять план текста, озаглавливая каждую часть с опорой на ключевые слова (с помощью учителя)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2.1.4.1 использовать в речи пословицы и поговорки, невербальные средства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2.2.3.3 выражать связь между частями текста и предложениями с помощью слов вдруг, потом, однажды, вокруг, неожиданно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2.2.4.1 давать характеристику образу-персонажу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2.2.5.1 различать синонимы, антонимы,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2.2.6.1 находить в тексте сравнения, эпитеты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 здоровом теле – здоровый дух!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2.2.7.1 пересказывать текст, опираясь на вопросы/ опорные слова/ план/ иллюстрации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2.2.7.2 заучивать стихотворения и отрывки из прозаических произведений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2.2.7.3 пересказывать содержание прочитанного (по вопросам, с опорой на схемы, самостоятельно)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2.3.4.1 передавать содержание аудио/ видеоинформации, текста с помощью ключевых слов, делать заметки по основным частям текста (с помощью учителя)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Традиции и фольклор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2.2.7.4 описать содержание иллюстраций к тексту с использованием слов и выражений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2.2.7.5 обсуждать прочитанное (формирование умения пересказать прочитанное и понять рассказанное)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2.2.8.1 различать жанры (сказка, рассказ)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Окружающая среда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2.2.9.1 знать названия произведения, фамилии автора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2.2.9.2 ориентироваться в оглавлении и страницах книги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2.2.9.3 знать основные элементы книги: переплет (обложка), корешок, страницы, заглавие, оглавление (содержание)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2.3.5.1 писать небольшие тексты с использованием слов и изображений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Путешествие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2.2.10.1 выразительно, сознательно, плавно читать целыми словами без искажений и пропусков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2.2.10.2 читать по слогам сложные, трудные для произнесения слова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2.2.10.3 соблюдать правила орфоэпии, указанные в программе по обучению произношению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2.2.10.4 соблюдать ударения в знакомых словах, читать незнакомые слова с проставленным ударением (работа с нотированным текстом)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2.3.6.1 исправлять лексические, орфографические и пунктуационные ошибки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77CA4" w:rsidRPr="00381C81" w:rsidRDefault="00077CA4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7CA4" w:rsidRPr="007D7D35" w:rsidRDefault="00077CA4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7D35">
        <w:rPr>
          <w:rFonts w:ascii="Times New Roman" w:eastAsia="Calibri" w:hAnsi="Times New Roman" w:cs="Times New Roman"/>
          <w:sz w:val="28"/>
          <w:szCs w:val="28"/>
        </w:rPr>
        <w:t>2) 3 класс:</w:t>
      </w:r>
    </w:p>
    <w:p w:rsidR="00077CA4" w:rsidRDefault="00077CA4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D7D35">
        <w:rPr>
          <w:rFonts w:ascii="Times New Roman" w:eastAsia="Calibri" w:hAnsi="Times New Roman" w:cs="Times New Roman"/>
          <w:sz w:val="28"/>
          <w:szCs w:val="28"/>
        </w:rPr>
        <w:t>таблица 7</w:t>
      </w:r>
    </w:p>
    <w:p w:rsidR="00E23FDE" w:rsidRPr="00E23FDE" w:rsidRDefault="00E23FDE" w:rsidP="007D7D3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2127"/>
        <w:gridCol w:w="142"/>
        <w:gridCol w:w="3969"/>
        <w:gridCol w:w="1985"/>
      </w:tblGrid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Живая природа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3.1.1.1 отвечать на открытые вопросы по содержанию для определения ключевых моментов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3.2.1.1 правильное, сознательное, достаточно беглое чтение целыми словами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3.2.1.3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3.3.1.1 писать текст-описание репродукций с картин; текст-повествование на заданную тему, по наблюдениям</w:t>
            </w:r>
          </w:p>
        </w:tc>
      </w:tr>
      <w:tr w:rsidR="00FB538A" w:rsidRPr="00C5445F" w:rsidTr="00E23FDE">
        <w:trPr>
          <w:trHeight w:val="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Что такое хорошо, что такое плохо?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3.1.2.1 пересказывать подробно/выборочно содержание произведения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свободно или по совместно составленному плану/драматизация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3.2.2.1 отвечать на вопросы по содержанию текста, нахождение в нем предложений, подтверждающих устное высказывание; оценка прочитанного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3.2.2.2. определять тему текста, находить с помощью учителя часть или предложение, в котором заключена основная мысль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3.2.2.3 подбирать  иллюстрации к произведению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3.2.2.4 находить в тексте слова и предложения, характеризующие события, действующие лица, картины природы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FB538A" w:rsidRPr="00C5445F" w:rsidTr="00E23FDE">
        <w:trPr>
          <w:trHeight w:val="28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Время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3.1.3.1 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3.2.3.1 определять с помощью учителя структурные компоненты текста по их особенностям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3.2.3.2 делить текст на части, озаглавливать их, выделять основную мысль прочитанного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3.2.4.1 давать характеристику образу-персонажу, образу-переживанию, оценивать его поступки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3.2.4.2 оценивать нравственную окраску ситуации, поведения и поступков героев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3.3.2.1 создавать тексты художественного (рассказ-описание, рассказ-повествование)</w:t>
            </w:r>
          </w:p>
        </w:tc>
      </w:tr>
      <w:tr w:rsidR="00FB538A" w:rsidRPr="00C5445F" w:rsidTr="00E23FDE">
        <w:trPr>
          <w:trHeight w:val="23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3.1.4.1 использовать в речи пословицы и поговорки/ выражения из сказок, невербальные средства речи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3.2.5.1 понимать прямое и переносное значение слов и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3.2.6.1 распознавать в тексте сравнение, метафору и определять ее роль в тексте с помощью учителя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3.2.6.2 находить в тексте фразеологические обороты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3.1.4.2 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3.2.7.1 воспроизводить содержание текста по вопросам или картинному плану, данному в учебнике.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3.2.7.2 пересказывать небольшие тексты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3.2.7.3 сочинять рассказ по серии картинок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3.2.7.4 составлять композицию сочинения (план, начало, середина, конец)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3.2.7.5 сочинять рассказ на заданную тему на произвольную тему, по наблюдениям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3.3.3.1 самостоятельно составлять план текста, озаглавливая каждую часть, с опорой на ключевые моменты</w:t>
            </w:r>
          </w:p>
        </w:tc>
      </w:tr>
      <w:tr w:rsidR="00FB538A" w:rsidRPr="00C5445F" w:rsidTr="00E23FDE">
        <w:trPr>
          <w:trHeight w:val="8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3.1.5.1 строить высказывание для объяснения своих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идей, чувств, мыслей, используя художественно-выразительные средства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3.2.2.6 самостоятельно составлять план изложения; излагать содержание текста по плану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3.2.8.1 различать жанры (рассказ, стихотворение, сказка, загадка, народное творчество, пословицы и поговорки)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3.2.9.1 определять содержание по названию (автор, заглавие) и иллюстрациям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3.2.9.2 познакомиться с деятельностью библиотеки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3.3.4.1 передавать содержание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аудио/ видеоинформации, текста или его частей самостоятельно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3.2.9.3 знать о каталогах библиотеки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3.2.9.4 вести записи о прочитанных произведениях, картотеки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3.2.9.5 знать о справочной литературе и ресурсах Интернета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3.2.10.1 правильное, сознательное, достаточно беглое чтение целыми словами.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3.3.5.1 писать тексты, представляя собственную точку зрения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Культура отдыха. Праздники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3.2.10.2 читать вслух, используя изучающее чтение; читать про себя, используя ознакомительное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3.2.10.3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3.3.6.1 исправлять лексические, орфографические, грамматические и пунктуационные ошибки с помощью учителя</w:t>
            </w:r>
          </w:p>
        </w:tc>
      </w:tr>
      <w:tr w:rsidR="00FB538A" w:rsidRPr="00C5445F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538A" w:rsidRPr="00381C81" w:rsidRDefault="00FB538A" w:rsidP="00E23F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538A" w:rsidRPr="00E23FDE" w:rsidRDefault="00FB538A" w:rsidP="00E23FD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3FDE">
              <w:rPr>
                <w:rFonts w:ascii="Times New Roman" w:eastAsia="Calibri" w:hAnsi="Times New Roman" w:cs="Times New Roman"/>
                <w:sz w:val="28"/>
                <w:szCs w:val="28"/>
              </w:rPr>
              <w:t>3) 4 класс:</w:t>
            </w:r>
          </w:p>
          <w:p w:rsidR="00FB538A" w:rsidRPr="00E23FDE" w:rsidRDefault="00FB538A" w:rsidP="00E23FDE">
            <w:pPr>
              <w:spacing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3FDE">
              <w:rPr>
                <w:rFonts w:ascii="Times New Roman" w:eastAsia="Calibri" w:hAnsi="Times New Roman" w:cs="Times New Roman"/>
                <w:sz w:val="28"/>
                <w:szCs w:val="28"/>
              </w:rPr>
              <w:t>таблица 8</w:t>
            </w:r>
          </w:p>
          <w:p w:rsidR="00FB538A" w:rsidRPr="00E23FDE" w:rsidRDefault="00FB538A" w:rsidP="00E23FD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E23FDE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Слушание и говорение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Чтение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Письмо</w:t>
            </w:r>
          </w:p>
        </w:tc>
      </w:tr>
      <w:tr w:rsidR="00FB538A" w:rsidRPr="00E23FDE" w:rsidTr="00E23FDE">
        <w:trPr>
          <w:trHeight w:val="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Обучающийся будет: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4.1.1.1 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4.2.1.4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4.3.1.1 писать текст-описание портрета; текст-повествование на заданную тему из личного опыта; текст-рассуждение на заданную тему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4.1.2.1 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4.2.2.1 определять тему и основную мысль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4.2.2.2 определять сюжет произведения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4.2.2.3 отвечать на вопросы выборочным чтением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4.2.2.4 определять в тексте основную мысль, не сформулированную прямо (подтекст)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4.2.2.5 находить в тексте слова и выражения, изображающие действующих лиц, природы и описания события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4.3.2.1 создавать тексты художественного (рассказ-описание, рассказ-повествование, рассказ-рассуждение)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4.3.3.1 самостоятельно составлять план текста, озаглавливая каждую часть</w:t>
            </w: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4.1.3.1 прогнозировать развитие сюжета по заголовку и заключительной части произведения, объяснять причину своего выбора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4.2.3.1 определять структурные компоненты текстов по их особенностям 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4.2.4.1 давать характеристику образу-персонажу, образу-переживанию, определять отношение автора к герою, соотносить свою и авторскую оценку/сопоставлять поступки героев, доказывая свое мнение словами и выражениями из текста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4.3.4.1 передавать содержание аудио/ видеоинформации, текста, представляя доказательства из текста, чтобы объяснить события или идеи (с помощью учителя)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4.1.4.1 использовать в речи пословицы и поговорки/ отрывки из стихотворений/ басен, невербальные средства речи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4.2.5.1 различать многозначные слова, фразеологизмы, понимать их роль в контексте и использовать их в речи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4.2.6.1 наблюдать за художественными особенностями текста, его изобразительно-выразительными средствами (эпитеты, сравнения, метафоры)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4.2.6.2 распознавать в тексте сравнение, метафору и использовать их в речи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1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Природные явления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4.1.4.2 сопровождать речь иллюстрациями /наглядностью/де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монстрацией фотографий/ картин/ приборов/ презентацией/видеороликом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4.2.7.1 пересказывать текст подробно, кратко, выборочно, выражая свое отношение (чувства, эмоции, настроение)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4.2.7.2 составлять подробный и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сжатый рассказ (сочинение) по картинке и серии картинок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4.2.7.3 излагать текст (подробно и сжато) по плану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4.3.5.1 писать тексты, используя аргументы, чтобы убедить </w:t>
            </w: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других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Охрана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4.1.5.1 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4.2.7.4 сочинять рассказы, сказки и истории на произвольную тему.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4.2.8.1 различать жанры устного народного творчества, сказка народная, сказка, басни, легенды, былины, эпос, миф, рассказ, стихотворение, реклама, объявление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B538A" w:rsidRPr="00E23FDE" w:rsidTr="00E23FDE">
        <w:trPr>
          <w:trHeight w:val="6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3B03D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FB538A" w:rsidRPr="00C5445F" w:rsidTr="00E23FDE">
        <w:trPr>
          <w:trHeight w:val="260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4.2.9.1 извлекать информацию на заданную тему из справочной литературы/словарей/энциклопедий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4.2.9.2 пользоваться картотекой и списком литературы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4.2.9.3 выбирать книги по теме урока, на заданную тему, по собственными предпочтениям, заданию учителя и просьбе одноклассников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4.3.6.1 исправлять лексические, стилистические (с помощью учителя), орфографические, грамматические и пунктуационные ошибки</w:t>
            </w:r>
          </w:p>
        </w:tc>
      </w:tr>
      <w:tr w:rsidR="00FB538A" w:rsidRPr="00C5445F" w:rsidTr="00E23FDE">
        <w:trPr>
          <w:trHeight w:val="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4.2.10.1 читать осознанно, правильно, выразительно целыми словами (паузы, логические ударения, тон, темп чтения)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4.2.10.2 читать вслух и про себя, используя изучающее чтение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>4.2.10.3 находить  интонацию (темпа, логических ударений, пауз, тона), соответствующей содержанию текста</w:t>
            </w:r>
          </w:p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03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4.2.10.4 соблюдать правила орфоэпии, указанные в программе по обучению произношению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38A" w:rsidRPr="003B03D9" w:rsidRDefault="00FB538A" w:rsidP="00E23FD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B538A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5888" w:rsidRPr="00381C81" w:rsidRDefault="00FB538A" w:rsidP="007D7D3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81C81">
        <w:rPr>
          <w:rFonts w:ascii="Times New Roman" w:hAnsi="Times New Roman" w:cs="Times New Roman"/>
          <w:sz w:val="28"/>
          <w:szCs w:val="28"/>
          <w:lang w:val="ru-RU"/>
        </w:rPr>
        <w:t>56. Рекомендуется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sectPr w:rsidR="00F55888" w:rsidRPr="00381C81" w:rsidSect="00A91D3E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AA3" w:rsidRDefault="00E92AA3">
      <w:pPr>
        <w:spacing w:line="240" w:lineRule="auto"/>
      </w:pPr>
      <w:r>
        <w:separator/>
      </w:r>
    </w:p>
  </w:endnote>
  <w:endnote w:type="continuationSeparator" w:id="0">
    <w:p w:rsidR="00E92AA3" w:rsidRDefault="00E92A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AA3" w:rsidRDefault="00E92AA3">
      <w:pPr>
        <w:spacing w:line="240" w:lineRule="auto"/>
      </w:pPr>
      <w:r>
        <w:separator/>
      </w:r>
    </w:p>
  </w:footnote>
  <w:footnote w:type="continuationSeparator" w:id="0">
    <w:p w:rsidR="00E92AA3" w:rsidRDefault="00E92A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489158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041C4" w:rsidRPr="00253950" w:rsidRDefault="005041C4">
        <w:pPr>
          <w:pStyle w:val="af2"/>
          <w:jc w:val="center"/>
          <w:rPr>
            <w:rFonts w:ascii="Times New Roman" w:hAnsi="Times New Roman"/>
            <w:sz w:val="28"/>
            <w:szCs w:val="28"/>
          </w:rPr>
        </w:pPr>
        <w:r w:rsidRPr="00253950">
          <w:rPr>
            <w:rFonts w:ascii="Times New Roman" w:hAnsi="Times New Roman"/>
            <w:sz w:val="28"/>
            <w:szCs w:val="28"/>
          </w:rPr>
          <w:fldChar w:fldCharType="begin"/>
        </w:r>
        <w:r w:rsidRPr="0025395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53950">
          <w:rPr>
            <w:rFonts w:ascii="Times New Roman" w:hAnsi="Times New Roman"/>
            <w:sz w:val="28"/>
            <w:szCs w:val="28"/>
          </w:rPr>
          <w:fldChar w:fldCharType="separate"/>
        </w:r>
        <w:r w:rsidR="00C5445F" w:rsidRPr="00C5445F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25395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564839"/>
      <w:docPartObj>
        <w:docPartGallery w:val="Page Numbers (Top of Page)"/>
        <w:docPartUnique/>
      </w:docPartObj>
    </w:sdtPr>
    <w:sdtEndPr/>
    <w:sdtContent>
      <w:p w:rsidR="00A91D3E" w:rsidRDefault="00A91D3E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5F" w:rsidRPr="00C5445F">
          <w:rPr>
            <w:noProof/>
            <w:lang w:val="ru-RU"/>
          </w:rPr>
          <w:t>26</w:t>
        </w:r>
        <w:r>
          <w:fldChar w:fldCharType="end"/>
        </w:r>
      </w:p>
    </w:sdtContent>
  </w:sdt>
  <w:p w:rsidR="00A91D3E" w:rsidRDefault="00A91D3E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569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841987"/>
    <w:multiLevelType w:val="hybridMultilevel"/>
    <w:tmpl w:val="E5FED188"/>
    <w:lvl w:ilvl="0" w:tplc="C7A0BC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4EF710C"/>
    <w:multiLevelType w:val="hybridMultilevel"/>
    <w:tmpl w:val="2E3E62C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51E725B"/>
    <w:multiLevelType w:val="hybridMultilevel"/>
    <w:tmpl w:val="BDFC21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B203BF"/>
    <w:multiLevelType w:val="hybridMultilevel"/>
    <w:tmpl w:val="F9108E5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09B21964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B4917BE"/>
    <w:multiLevelType w:val="hybridMultilevel"/>
    <w:tmpl w:val="EFE842EC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B10E9A"/>
    <w:multiLevelType w:val="hybridMultilevel"/>
    <w:tmpl w:val="D3748944"/>
    <w:lvl w:ilvl="0" w:tplc="7D828566">
      <w:start w:val="2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671" w:hanging="360"/>
      </w:pPr>
    </w:lvl>
    <w:lvl w:ilvl="2" w:tplc="0419001B" w:tentative="1">
      <w:start w:val="1"/>
      <w:numFmt w:val="lowerRoman"/>
      <w:lvlText w:val="%3."/>
      <w:lvlJc w:val="right"/>
      <w:pPr>
        <w:ind w:left="-1951" w:hanging="180"/>
      </w:pPr>
    </w:lvl>
    <w:lvl w:ilvl="3" w:tplc="0419000F" w:tentative="1">
      <w:start w:val="1"/>
      <w:numFmt w:val="decimal"/>
      <w:lvlText w:val="%4."/>
      <w:lvlJc w:val="left"/>
      <w:pPr>
        <w:ind w:left="-1231" w:hanging="360"/>
      </w:pPr>
    </w:lvl>
    <w:lvl w:ilvl="4" w:tplc="04190019" w:tentative="1">
      <w:start w:val="1"/>
      <w:numFmt w:val="lowerLetter"/>
      <w:lvlText w:val="%5."/>
      <w:lvlJc w:val="left"/>
      <w:pPr>
        <w:ind w:left="-511" w:hanging="360"/>
      </w:pPr>
    </w:lvl>
    <w:lvl w:ilvl="5" w:tplc="0419001B" w:tentative="1">
      <w:start w:val="1"/>
      <w:numFmt w:val="lowerRoman"/>
      <w:lvlText w:val="%6."/>
      <w:lvlJc w:val="right"/>
      <w:pPr>
        <w:ind w:left="209" w:hanging="180"/>
      </w:pPr>
    </w:lvl>
    <w:lvl w:ilvl="6" w:tplc="0419000F" w:tentative="1">
      <w:start w:val="1"/>
      <w:numFmt w:val="decimal"/>
      <w:lvlText w:val="%7."/>
      <w:lvlJc w:val="left"/>
      <w:pPr>
        <w:ind w:left="929" w:hanging="360"/>
      </w:pPr>
    </w:lvl>
    <w:lvl w:ilvl="7" w:tplc="04190019" w:tentative="1">
      <w:start w:val="1"/>
      <w:numFmt w:val="lowerLetter"/>
      <w:lvlText w:val="%8."/>
      <w:lvlJc w:val="left"/>
      <w:pPr>
        <w:ind w:left="1649" w:hanging="360"/>
      </w:pPr>
    </w:lvl>
    <w:lvl w:ilvl="8" w:tplc="0419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">
    <w:nsid w:val="15324F76"/>
    <w:multiLevelType w:val="hybridMultilevel"/>
    <w:tmpl w:val="C4966B0C"/>
    <w:lvl w:ilvl="0" w:tplc="3112FD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CB13E9"/>
    <w:multiLevelType w:val="hybridMultilevel"/>
    <w:tmpl w:val="F4E4945E"/>
    <w:lvl w:ilvl="0" w:tplc="82C2C6BC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BB76FA1"/>
    <w:multiLevelType w:val="hybridMultilevel"/>
    <w:tmpl w:val="6632166C"/>
    <w:lvl w:ilvl="0" w:tplc="21F29F8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CB620EB"/>
    <w:multiLevelType w:val="hybridMultilevel"/>
    <w:tmpl w:val="09542BCA"/>
    <w:lvl w:ilvl="0" w:tplc="14208C6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1E9F728F"/>
    <w:multiLevelType w:val="hybridMultilevel"/>
    <w:tmpl w:val="A96AB628"/>
    <w:lvl w:ilvl="0" w:tplc="E1868D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FF2330C"/>
    <w:multiLevelType w:val="hybridMultilevel"/>
    <w:tmpl w:val="2D883524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040956"/>
    <w:multiLevelType w:val="hybridMultilevel"/>
    <w:tmpl w:val="07A0F7BE"/>
    <w:lvl w:ilvl="0" w:tplc="E1868D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E87EFC"/>
    <w:multiLevelType w:val="hybridMultilevel"/>
    <w:tmpl w:val="182A820C"/>
    <w:lvl w:ilvl="0" w:tplc="4BD80C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9862A32"/>
    <w:multiLevelType w:val="hybridMultilevel"/>
    <w:tmpl w:val="50C64CCE"/>
    <w:lvl w:ilvl="0" w:tplc="682E15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9D047BA"/>
    <w:multiLevelType w:val="hybridMultilevel"/>
    <w:tmpl w:val="D67610DC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F87564"/>
    <w:multiLevelType w:val="hybridMultilevel"/>
    <w:tmpl w:val="9F10A10C"/>
    <w:lvl w:ilvl="0" w:tplc="4D227CD6">
      <w:start w:val="1"/>
      <w:numFmt w:val="decimal"/>
      <w:lvlText w:val="%1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A243FBA"/>
    <w:multiLevelType w:val="hybridMultilevel"/>
    <w:tmpl w:val="B1301A22"/>
    <w:lvl w:ilvl="0" w:tplc="92F6507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AAF17AB"/>
    <w:multiLevelType w:val="hybridMultilevel"/>
    <w:tmpl w:val="8244D542"/>
    <w:lvl w:ilvl="0" w:tplc="E1868D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B0A1D7D"/>
    <w:multiLevelType w:val="hybridMultilevel"/>
    <w:tmpl w:val="DD00F350"/>
    <w:lvl w:ilvl="0" w:tplc="ECECD00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2">
    <w:nsid w:val="3B114D1F"/>
    <w:multiLevelType w:val="hybridMultilevel"/>
    <w:tmpl w:val="A1FCA982"/>
    <w:lvl w:ilvl="0" w:tplc="6400DD46">
      <w:start w:val="18"/>
      <w:numFmt w:val="decimal"/>
      <w:lvlText w:val="%1."/>
      <w:lvlJc w:val="left"/>
      <w:pPr>
        <w:ind w:left="98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B7CA1"/>
    <w:multiLevelType w:val="hybridMultilevel"/>
    <w:tmpl w:val="1F58FBF6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E297678"/>
    <w:multiLevelType w:val="hybridMultilevel"/>
    <w:tmpl w:val="25406074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49C677B"/>
    <w:multiLevelType w:val="hybridMultilevel"/>
    <w:tmpl w:val="00F07506"/>
    <w:lvl w:ilvl="0" w:tplc="1A44EB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8582032"/>
    <w:multiLevelType w:val="hybridMultilevel"/>
    <w:tmpl w:val="C1B0F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A904BF9"/>
    <w:multiLevelType w:val="hybridMultilevel"/>
    <w:tmpl w:val="D9702880"/>
    <w:lvl w:ilvl="0" w:tplc="A3B03D1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B4F4C59"/>
    <w:multiLevelType w:val="hybridMultilevel"/>
    <w:tmpl w:val="A8FC5740"/>
    <w:lvl w:ilvl="0" w:tplc="0250F68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Arial"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30">
    <w:nsid w:val="526823DA"/>
    <w:multiLevelType w:val="hybridMultilevel"/>
    <w:tmpl w:val="587ABF0C"/>
    <w:lvl w:ilvl="0" w:tplc="C0E0CD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62473E5"/>
    <w:multiLevelType w:val="hybridMultilevel"/>
    <w:tmpl w:val="EBEC7062"/>
    <w:lvl w:ilvl="0" w:tplc="E1868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8E3E1D"/>
    <w:multiLevelType w:val="multilevel"/>
    <w:tmpl w:val="8A66F2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bCs/>
        <w:i w:val="0"/>
        <w:iCs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bCs/>
        <w:i w:val="0"/>
        <w:iCs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bCs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81F6727"/>
    <w:multiLevelType w:val="hybridMultilevel"/>
    <w:tmpl w:val="2EA00D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B977504"/>
    <w:multiLevelType w:val="hybridMultilevel"/>
    <w:tmpl w:val="96D8629A"/>
    <w:lvl w:ilvl="0" w:tplc="F0E8ABC6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  <w:b w:val="0"/>
      </w:rPr>
    </w:lvl>
    <w:lvl w:ilvl="1" w:tplc="57D051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E2EB7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72E2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C061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FEC7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DCCB1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960A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C38D1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C2D61B5"/>
    <w:multiLevelType w:val="hybridMultilevel"/>
    <w:tmpl w:val="2A4638EA"/>
    <w:lvl w:ilvl="0" w:tplc="E084A33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DEB4EBB"/>
    <w:multiLevelType w:val="hybridMultilevel"/>
    <w:tmpl w:val="67468310"/>
    <w:lvl w:ilvl="0" w:tplc="399A4C48">
      <w:start w:val="36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D3B78"/>
    <w:multiLevelType w:val="hybridMultilevel"/>
    <w:tmpl w:val="437EACD2"/>
    <w:lvl w:ilvl="0" w:tplc="28DE26B4">
      <w:start w:val="1"/>
      <w:numFmt w:val="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CA0098"/>
    <w:multiLevelType w:val="hybridMultilevel"/>
    <w:tmpl w:val="E04ED2A0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727167E"/>
    <w:multiLevelType w:val="hybridMultilevel"/>
    <w:tmpl w:val="3CF857EA"/>
    <w:lvl w:ilvl="0" w:tplc="4D227CD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BE73D1B"/>
    <w:multiLevelType w:val="hybridMultilevel"/>
    <w:tmpl w:val="062E8E94"/>
    <w:lvl w:ilvl="0" w:tplc="08B0924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00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2">
    <w:nsid w:val="73A136ED"/>
    <w:multiLevelType w:val="hybridMultilevel"/>
    <w:tmpl w:val="E5F2F3D2"/>
    <w:lvl w:ilvl="0" w:tplc="E1868D6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76F904F9"/>
    <w:multiLevelType w:val="hybridMultilevel"/>
    <w:tmpl w:val="E56843EA"/>
    <w:lvl w:ilvl="0" w:tplc="109ED72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90D2A86"/>
    <w:multiLevelType w:val="hybridMultilevel"/>
    <w:tmpl w:val="C696F52E"/>
    <w:lvl w:ilvl="0" w:tplc="8F52E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37"/>
  </w:num>
  <w:num w:numId="5">
    <w:abstractNumId w:val="32"/>
  </w:num>
  <w:num w:numId="6">
    <w:abstractNumId w:val="24"/>
  </w:num>
  <w:num w:numId="7">
    <w:abstractNumId w:val="42"/>
  </w:num>
  <w:num w:numId="8">
    <w:abstractNumId w:val="14"/>
  </w:num>
  <w:num w:numId="9">
    <w:abstractNumId w:val="21"/>
  </w:num>
  <w:num w:numId="10">
    <w:abstractNumId w:val="12"/>
  </w:num>
  <w:num w:numId="11">
    <w:abstractNumId w:val="31"/>
  </w:num>
  <w:num w:numId="12">
    <w:abstractNumId w:val="17"/>
  </w:num>
  <w:num w:numId="13">
    <w:abstractNumId w:val="6"/>
  </w:num>
  <w:num w:numId="14">
    <w:abstractNumId w:val="20"/>
  </w:num>
  <w:num w:numId="15">
    <w:abstractNumId w:val="44"/>
  </w:num>
  <w:num w:numId="16">
    <w:abstractNumId w:val="8"/>
  </w:num>
  <w:num w:numId="17">
    <w:abstractNumId w:val="41"/>
  </w:num>
  <w:num w:numId="18">
    <w:abstractNumId w:val="5"/>
  </w:num>
  <w:num w:numId="19">
    <w:abstractNumId w:val="33"/>
  </w:num>
  <w:num w:numId="20">
    <w:abstractNumId w:val="43"/>
  </w:num>
  <w:num w:numId="21">
    <w:abstractNumId w:val="10"/>
  </w:num>
  <w:num w:numId="22">
    <w:abstractNumId w:val="40"/>
  </w:num>
  <w:num w:numId="23">
    <w:abstractNumId w:val="27"/>
  </w:num>
  <w:num w:numId="24">
    <w:abstractNumId w:val="35"/>
  </w:num>
  <w:num w:numId="25">
    <w:abstractNumId w:val="11"/>
  </w:num>
  <w:num w:numId="26">
    <w:abstractNumId w:val="28"/>
  </w:num>
  <w:num w:numId="27">
    <w:abstractNumId w:val="19"/>
  </w:num>
  <w:num w:numId="28">
    <w:abstractNumId w:val="16"/>
  </w:num>
  <w:num w:numId="29">
    <w:abstractNumId w:val="15"/>
  </w:num>
  <w:num w:numId="30">
    <w:abstractNumId w:val="1"/>
  </w:num>
  <w:num w:numId="31">
    <w:abstractNumId w:val="25"/>
  </w:num>
  <w:num w:numId="32">
    <w:abstractNumId w:val="3"/>
  </w:num>
  <w:num w:numId="33">
    <w:abstractNumId w:val="4"/>
  </w:num>
  <w:num w:numId="34">
    <w:abstractNumId w:val="39"/>
  </w:num>
  <w:num w:numId="35">
    <w:abstractNumId w:val="9"/>
  </w:num>
  <w:num w:numId="36">
    <w:abstractNumId w:val="30"/>
  </w:num>
  <w:num w:numId="37">
    <w:abstractNumId w:val="23"/>
  </w:num>
  <w:num w:numId="38">
    <w:abstractNumId w:val="26"/>
  </w:num>
  <w:num w:numId="39">
    <w:abstractNumId w:val="2"/>
  </w:num>
  <w:num w:numId="40">
    <w:abstractNumId w:val="13"/>
  </w:num>
  <w:num w:numId="41">
    <w:abstractNumId w:val="18"/>
  </w:num>
  <w:num w:numId="42">
    <w:abstractNumId w:val="38"/>
  </w:num>
  <w:num w:numId="43">
    <w:abstractNumId w:val="7"/>
  </w:num>
  <w:num w:numId="44">
    <w:abstractNumId w:val="22"/>
  </w:num>
  <w:num w:numId="45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78CC"/>
    <w:rsid w:val="000004A3"/>
    <w:rsid w:val="0000079A"/>
    <w:rsid w:val="00007543"/>
    <w:rsid w:val="00007C2D"/>
    <w:rsid w:val="00016EDB"/>
    <w:rsid w:val="000171C8"/>
    <w:rsid w:val="0002674B"/>
    <w:rsid w:val="0003000D"/>
    <w:rsid w:val="00037957"/>
    <w:rsid w:val="00042DBC"/>
    <w:rsid w:val="00043106"/>
    <w:rsid w:val="0004540F"/>
    <w:rsid w:val="00045A47"/>
    <w:rsid w:val="00051E1D"/>
    <w:rsid w:val="00055DEA"/>
    <w:rsid w:val="0006406A"/>
    <w:rsid w:val="00064EE5"/>
    <w:rsid w:val="00067E84"/>
    <w:rsid w:val="00072958"/>
    <w:rsid w:val="000735C2"/>
    <w:rsid w:val="00077CA4"/>
    <w:rsid w:val="000805C2"/>
    <w:rsid w:val="000812CB"/>
    <w:rsid w:val="000853E5"/>
    <w:rsid w:val="00086318"/>
    <w:rsid w:val="0009196D"/>
    <w:rsid w:val="000A5ACE"/>
    <w:rsid w:val="000B77FE"/>
    <w:rsid w:val="000C00DA"/>
    <w:rsid w:val="000C0605"/>
    <w:rsid w:val="000C0FFB"/>
    <w:rsid w:val="000C64C6"/>
    <w:rsid w:val="000D2CAD"/>
    <w:rsid w:val="000D6D05"/>
    <w:rsid w:val="000E3200"/>
    <w:rsid w:val="000E4433"/>
    <w:rsid w:val="000E4D9A"/>
    <w:rsid w:val="000E714E"/>
    <w:rsid w:val="000E7514"/>
    <w:rsid w:val="000E799A"/>
    <w:rsid w:val="000F2CA8"/>
    <w:rsid w:val="001012E6"/>
    <w:rsid w:val="00101872"/>
    <w:rsid w:val="001039B3"/>
    <w:rsid w:val="00104FAB"/>
    <w:rsid w:val="0010619A"/>
    <w:rsid w:val="00113FB2"/>
    <w:rsid w:val="0012018F"/>
    <w:rsid w:val="0012351D"/>
    <w:rsid w:val="00123C70"/>
    <w:rsid w:val="001244AD"/>
    <w:rsid w:val="00125A54"/>
    <w:rsid w:val="0012685E"/>
    <w:rsid w:val="00132594"/>
    <w:rsid w:val="00141093"/>
    <w:rsid w:val="00142D48"/>
    <w:rsid w:val="00142E69"/>
    <w:rsid w:val="001442C0"/>
    <w:rsid w:val="001523A2"/>
    <w:rsid w:val="00153BC0"/>
    <w:rsid w:val="00153CBF"/>
    <w:rsid w:val="00160126"/>
    <w:rsid w:val="00162685"/>
    <w:rsid w:val="00163A42"/>
    <w:rsid w:val="00165B80"/>
    <w:rsid w:val="00166BB5"/>
    <w:rsid w:val="00174089"/>
    <w:rsid w:val="00185B90"/>
    <w:rsid w:val="00187A34"/>
    <w:rsid w:val="001A44E7"/>
    <w:rsid w:val="001B06D0"/>
    <w:rsid w:val="001B3C7A"/>
    <w:rsid w:val="001C0A41"/>
    <w:rsid w:val="001C27B1"/>
    <w:rsid w:val="001C3C2A"/>
    <w:rsid w:val="001C4E02"/>
    <w:rsid w:val="001C767B"/>
    <w:rsid w:val="001E3940"/>
    <w:rsid w:val="001E6962"/>
    <w:rsid w:val="001F0D1A"/>
    <w:rsid w:val="001F69C5"/>
    <w:rsid w:val="001F6DDD"/>
    <w:rsid w:val="00201E69"/>
    <w:rsid w:val="00203629"/>
    <w:rsid w:val="00204BE0"/>
    <w:rsid w:val="00207189"/>
    <w:rsid w:val="00207D94"/>
    <w:rsid w:val="00210F80"/>
    <w:rsid w:val="002163BE"/>
    <w:rsid w:val="002170CE"/>
    <w:rsid w:val="00226BCB"/>
    <w:rsid w:val="00226CF1"/>
    <w:rsid w:val="00230793"/>
    <w:rsid w:val="00231BA3"/>
    <w:rsid w:val="00232F75"/>
    <w:rsid w:val="00244BD1"/>
    <w:rsid w:val="00245FE8"/>
    <w:rsid w:val="00250EA7"/>
    <w:rsid w:val="00253950"/>
    <w:rsid w:val="0025465D"/>
    <w:rsid w:val="002613E8"/>
    <w:rsid w:val="00263C98"/>
    <w:rsid w:val="002647E6"/>
    <w:rsid w:val="00274399"/>
    <w:rsid w:val="00276B65"/>
    <w:rsid w:val="00284E91"/>
    <w:rsid w:val="00285728"/>
    <w:rsid w:val="0029056B"/>
    <w:rsid w:val="002919DB"/>
    <w:rsid w:val="00291DFD"/>
    <w:rsid w:val="00297AD1"/>
    <w:rsid w:val="002B0B58"/>
    <w:rsid w:val="002B42DB"/>
    <w:rsid w:val="002B45F2"/>
    <w:rsid w:val="002B7B00"/>
    <w:rsid w:val="002B7E63"/>
    <w:rsid w:val="002C18FE"/>
    <w:rsid w:val="002C339E"/>
    <w:rsid w:val="002D3174"/>
    <w:rsid w:val="002D62C0"/>
    <w:rsid w:val="002D745E"/>
    <w:rsid w:val="002E27E3"/>
    <w:rsid w:val="002E42C7"/>
    <w:rsid w:val="002E5124"/>
    <w:rsid w:val="002E588E"/>
    <w:rsid w:val="002E79EF"/>
    <w:rsid w:val="002F12DF"/>
    <w:rsid w:val="002F2F7C"/>
    <w:rsid w:val="002F3C61"/>
    <w:rsid w:val="002F5D10"/>
    <w:rsid w:val="002F793D"/>
    <w:rsid w:val="00301058"/>
    <w:rsid w:val="00301425"/>
    <w:rsid w:val="00301A12"/>
    <w:rsid w:val="003056CF"/>
    <w:rsid w:val="0030580A"/>
    <w:rsid w:val="00305E4C"/>
    <w:rsid w:val="0031398B"/>
    <w:rsid w:val="00313BD8"/>
    <w:rsid w:val="00315F7F"/>
    <w:rsid w:val="003220F4"/>
    <w:rsid w:val="00326A17"/>
    <w:rsid w:val="00327492"/>
    <w:rsid w:val="00342B58"/>
    <w:rsid w:val="00345F1B"/>
    <w:rsid w:val="00351988"/>
    <w:rsid w:val="003522E0"/>
    <w:rsid w:val="0035235C"/>
    <w:rsid w:val="00352AFA"/>
    <w:rsid w:val="00353431"/>
    <w:rsid w:val="00353FAD"/>
    <w:rsid w:val="00360145"/>
    <w:rsid w:val="00361E02"/>
    <w:rsid w:val="00362093"/>
    <w:rsid w:val="00375E6B"/>
    <w:rsid w:val="0038001D"/>
    <w:rsid w:val="00381C81"/>
    <w:rsid w:val="0039088C"/>
    <w:rsid w:val="003922AD"/>
    <w:rsid w:val="00393CB7"/>
    <w:rsid w:val="003A27FB"/>
    <w:rsid w:val="003A5995"/>
    <w:rsid w:val="003A6DDF"/>
    <w:rsid w:val="003B03D9"/>
    <w:rsid w:val="003B4D5F"/>
    <w:rsid w:val="003B6811"/>
    <w:rsid w:val="003B7118"/>
    <w:rsid w:val="003C1A70"/>
    <w:rsid w:val="003C3926"/>
    <w:rsid w:val="003C3995"/>
    <w:rsid w:val="003C4DA1"/>
    <w:rsid w:val="003D2FAC"/>
    <w:rsid w:val="003F43E5"/>
    <w:rsid w:val="00403B93"/>
    <w:rsid w:val="00405247"/>
    <w:rsid w:val="004075FD"/>
    <w:rsid w:val="00416C52"/>
    <w:rsid w:val="00417155"/>
    <w:rsid w:val="00417F8C"/>
    <w:rsid w:val="004201D7"/>
    <w:rsid w:val="004279C8"/>
    <w:rsid w:val="00430AA9"/>
    <w:rsid w:val="00436B69"/>
    <w:rsid w:val="00440726"/>
    <w:rsid w:val="00440F4F"/>
    <w:rsid w:val="00443B19"/>
    <w:rsid w:val="0044687B"/>
    <w:rsid w:val="0045100D"/>
    <w:rsid w:val="004536ED"/>
    <w:rsid w:val="00461E23"/>
    <w:rsid w:val="00462CEF"/>
    <w:rsid w:val="00471158"/>
    <w:rsid w:val="004828BF"/>
    <w:rsid w:val="00492C8C"/>
    <w:rsid w:val="00497EFA"/>
    <w:rsid w:val="004B361E"/>
    <w:rsid w:val="004C3708"/>
    <w:rsid w:val="004E295C"/>
    <w:rsid w:val="004E30FA"/>
    <w:rsid w:val="004E3363"/>
    <w:rsid w:val="004E55B6"/>
    <w:rsid w:val="004F0112"/>
    <w:rsid w:val="004F3F58"/>
    <w:rsid w:val="004F66BA"/>
    <w:rsid w:val="00503842"/>
    <w:rsid w:val="005041C4"/>
    <w:rsid w:val="00506F80"/>
    <w:rsid w:val="005076F3"/>
    <w:rsid w:val="00512F6C"/>
    <w:rsid w:val="00514E51"/>
    <w:rsid w:val="00517813"/>
    <w:rsid w:val="005212AC"/>
    <w:rsid w:val="005213AB"/>
    <w:rsid w:val="00522289"/>
    <w:rsid w:val="00525414"/>
    <w:rsid w:val="005273FF"/>
    <w:rsid w:val="00530486"/>
    <w:rsid w:val="00533096"/>
    <w:rsid w:val="00534C03"/>
    <w:rsid w:val="00541447"/>
    <w:rsid w:val="0054235F"/>
    <w:rsid w:val="00544709"/>
    <w:rsid w:val="005452F8"/>
    <w:rsid w:val="00547451"/>
    <w:rsid w:val="0055126A"/>
    <w:rsid w:val="00560B33"/>
    <w:rsid w:val="005774CF"/>
    <w:rsid w:val="00577E78"/>
    <w:rsid w:val="0058132A"/>
    <w:rsid w:val="00593364"/>
    <w:rsid w:val="005A4A9E"/>
    <w:rsid w:val="005B0C4C"/>
    <w:rsid w:val="005B4878"/>
    <w:rsid w:val="005C775A"/>
    <w:rsid w:val="005D01D9"/>
    <w:rsid w:val="005D1381"/>
    <w:rsid w:val="005D79FC"/>
    <w:rsid w:val="005F5A71"/>
    <w:rsid w:val="00613469"/>
    <w:rsid w:val="00620D86"/>
    <w:rsid w:val="00622A21"/>
    <w:rsid w:val="0062408A"/>
    <w:rsid w:val="006260F4"/>
    <w:rsid w:val="00626887"/>
    <w:rsid w:val="006269F4"/>
    <w:rsid w:val="0063060F"/>
    <w:rsid w:val="00640959"/>
    <w:rsid w:val="00644F36"/>
    <w:rsid w:val="006468BB"/>
    <w:rsid w:val="00646E81"/>
    <w:rsid w:val="00652C83"/>
    <w:rsid w:val="00654EC5"/>
    <w:rsid w:val="00656CE5"/>
    <w:rsid w:val="006642E7"/>
    <w:rsid w:val="00667C4A"/>
    <w:rsid w:val="00671618"/>
    <w:rsid w:val="0068092B"/>
    <w:rsid w:val="006A1DE3"/>
    <w:rsid w:val="006A50FF"/>
    <w:rsid w:val="006A58E0"/>
    <w:rsid w:val="006A5AF0"/>
    <w:rsid w:val="006A6535"/>
    <w:rsid w:val="006B781C"/>
    <w:rsid w:val="006C7594"/>
    <w:rsid w:val="006D2118"/>
    <w:rsid w:val="006D2304"/>
    <w:rsid w:val="006D24A3"/>
    <w:rsid w:val="006D2A33"/>
    <w:rsid w:val="006D5D34"/>
    <w:rsid w:val="006D718A"/>
    <w:rsid w:val="006D7456"/>
    <w:rsid w:val="006E1BF5"/>
    <w:rsid w:val="006E43AA"/>
    <w:rsid w:val="006E532D"/>
    <w:rsid w:val="006F08B4"/>
    <w:rsid w:val="006F5040"/>
    <w:rsid w:val="006F51B3"/>
    <w:rsid w:val="00706463"/>
    <w:rsid w:val="007132A6"/>
    <w:rsid w:val="00713965"/>
    <w:rsid w:val="0071468B"/>
    <w:rsid w:val="00717A19"/>
    <w:rsid w:val="007247B4"/>
    <w:rsid w:val="00725087"/>
    <w:rsid w:val="0073151F"/>
    <w:rsid w:val="00731E28"/>
    <w:rsid w:val="00733730"/>
    <w:rsid w:val="00733A8A"/>
    <w:rsid w:val="0073558C"/>
    <w:rsid w:val="0073560A"/>
    <w:rsid w:val="00735CF7"/>
    <w:rsid w:val="00741B9A"/>
    <w:rsid w:val="0074235B"/>
    <w:rsid w:val="007446ED"/>
    <w:rsid w:val="00745CF8"/>
    <w:rsid w:val="00746CC1"/>
    <w:rsid w:val="00750A63"/>
    <w:rsid w:val="007510E1"/>
    <w:rsid w:val="00755D07"/>
    <w:rsid w:val="007604C4"/>
    <w:rsid w:val="00766E17"/>
    <w:rsid w:val="00771BF3"/>
    <w:rsid w:val="00783F5D"/>
    <w:rsid w:val="0078670F"/>
    <w:rsid w:val="00790E51"/>
    <w:rsid w:val="00793B35"/>
    <w:rsid w:val="007B161C"/>
    <w:rsid w:val="007B3C89"/>
    <w:rsid w:val="007B72D3"/>
    <w:rsid w:val="007B76CA"/>
    <w:rsid w:val="007C10CF"/>
    <w:rsid w:val="007D081C"/>
    <w:rsid w:val="007D0D34"/>
    <w:rsid w:val="007D38B5"/>
    <w:rsid w:val="007D769A"/>
    <w:rsid w:val="007D7D35"/>
    <w:rsid w:val="007E79B2"/>
    <w:rsid w:val="007E7CF0"/>
    <w:rsid w:val="007F1A38"/>
    <w:rsid w:val="007F5B11"/>
    <w:rsid w:val="007F7ACD"/>
    <w:rsid w:val="007F7D9E"/>
    <w:rsid w:val="0080077B"/>
    <w:rsid w:val="00802C26"/>
    <w:rsid w:val="00806425"/>
    <w:rsid w:val="00807A53"/>
    <w:rsid w:val="0081607E"/>
    <w:rsid w:val="00820B33"/>
    <w:rsid w:val="00823DA5"/>
    <w:rsid w:val="00825FE1"/>
    <w:rsid w:val="00827AB8"/>
    <w:rsid w:val="0083010B"/>
    <w:rsid w:val="00840902"/>
    <w:rsid w:val="00841DC4"/>
    <w:rsid w:val="00843707"/>
    <w:rsid w:val="00844E49"/>
    <w:rsid w:val="008471ED"/>
    <w:rsid w:val="00850900"/>
    <w:rsid w:val="00851B29"/>
    <w:rsid w:val="00851C2A"/>
    <w:rsid w:val="00852E45"/>
    <w:rsid w:val="0085628F"/>
    <w:rsid w:val="008569E5"/>
    <w:rsid w:val="008627CB"/>
    <w:rsid w:val="00862CE3"/>
    <w:rsid w:val="00872982"/>
    <w:rsid w:val="00875437"/>
    <w:rsid w:val="00876407"/>
    <w:rsid w:val="008770F1"/>
    <w:rsid w:val="00885272"/>
    <w:rsid w:val="0088569C"/>
    <w:rsid w:val="00885E0B"/>
    <w:rsid w:val="00895738"/>
    <w:rsid w:val="00895883"/>
    <w:rsid w:val="00896568"/>
    <w:rsid w:val="008A4A6B"/>
    <w:rsid w:val="008B10BD"/>
    <w:rsid w:val="008B17E8"/>
    <w:rsid w:val="008B51DB"/>
    <w:rsid w:val="008C126F"/>
    <w:rsid w:val="008C3B9E"/>
    <w:rsid w:val="008C3D66"/>
    <w:rsid w:val="008C7223"/>
    <w:rsid w:val="008D1696"/>
    <w:rsid w:val="008D3684"/>
    <w:rsid w:val="008E07A9"/>
    <w:rsid w:val="008E73FB"/>
    <w:rsid w:val="008F1783"/>
    <w:rsid w:val="008F4616"/>
    <w:rsid w:val="008F7563"/>
    <w:rsid w:val="009008EE"/>
    <w:rsid w:val="009124FA"/>
    <w:rsid w:val="00912534"/>
    <w:rsid w:val="00915AEB"/>
    <w:rsid w:val="00916093"/>
    <w:rsid w:val="00927D71"/>
    <w:rsid w:val="00933F6D"/>
    <w:rsid w:val="00941F04"/>
    <w:rsid w:val="0094471E"/>
    <w:rsid w:val="00945073"/>
    <w:rsid w:val="009469D4"/>
    <w:rsid w:val="00951D97"/>
    <w:rsid w:val="00956B0A"/>
    <w:rsid w:val="00960E27"/>
    <w:rsid w:val="009658A4"/>
    <w:rsid w:val="0096634B"/>
    <w:rsid w:val="009760D9"/>
    <w:rsid w:val="009904E4"/>
    <w:rsid w:val="00990B40"/>
    <w:rsid w:val="00991A16"/>
    <w:rsid w:val="009938B3"/>
    <w:rsid w:val="009A2400"/>
    <w:rsid w:val="009A5404"/>
    <w:rsid w:val="009B01AF"/>
    <w:rsid w:val="009C06F7"/>
    <w:rsid w:val="009C2C16"/>
    <w:rsid w:val="009C38D3"/>
    <w:rsid w:val="009C729A"/>
    <w:rsid w:val="009D0ED0"/>
    <w:rsid w:val="009E112C"/>
    <w:rsid w:val="009E1436"/>
    <w:rsid w:val="009E6472"/>
    <w:rsid w:val="00A01F00"/>
    <w:rsid w:val="00A02824"/>
    <w:rsid w:val="00A05BD2"/>
    <w:rsid w:val="00A07F23"/>
    <w:rsid w:val="00A1543D"/>
    <w:rsid w:val="00A32724"/>
    <w:rsid w:val="00A35C24"/>
    <w:rsid w:val="00A47C7F"/>
    <w:rsid w:val="00A54AEB"/>
    <w:rsid w:val="00A54B5F"/>
    <w:rsid w:val="00A60A81"/>
    <w:rsid w:val="00A62379"/>
    <w:rsid w:val="00A700FA"/>
    <w:rsid w:val="00A778E7"/>
    <w:rsid w:val="00A77D90"/>
    <w:rsid w:val="00A82D02"/>
    <w:rsid w:val="00A8333C"/>
    <w:rsid w:val="00A8518D"/>
    <w:rsid w:val="00A873DA"/>
    <w:rsid w:val="00A91D3E"/>
    <w:rsid w:val="00A94431"/>
    <w:rsid w:val="00A96371"/>
    <w:rsid w:val="00AA36EF"/>
    <w:rsid w:val="00AA53A7"/>
    <w:rsid w:val="00AA5D6F"/>
    <w:rsid w:val="00AB7822"/>
    <w:rsid w:val="00AC6C10"/>
    <w:rsid w:val="00AD4F9F"/>
    <w:rsid w:val="00AE5776"/>
    <w:rsid w:val="00AE78CC"/>
    <w:rsid w:val="00AF0847"/>
    <w:rsid w:val="00AF2DBB"/>
    <w:rsid w:val="00B0182C"/>
    <w:rsid w:val="00B05A74"/>
    <w:rsid w:val="00B10AF3"/>
    <w:rsid w:val="00B12C08"/>
    <w:rsid w:val="00B16ADF"/>
    <w:rsid w:val="00B215D4"/>
    <w:rsid w:val="00B24171"/>
    <w:rsid w:val="00B26F0D"/>
    <w:rsid w:val="00B341D1"/>
    <w:rsid w:val="00B41F58"/>
    <w:rsid w:val="00B44EE7"/>
    <w:rsid w:val="00B516C6"/>
    <w:rsid w:val="00B52EB0"/>
    <w:rsid w:val="00B549C3"/>
    <w:rsid w:val="00B6147F"/>
    <w:rsid w:val="00B63C93"/>
    <w:rsid w:val="00B66B78"/>
    <w:rsid w:val="00B76670"/>
    <w:rsid w:val="00B91EC5"/>
    <w:rsid w:val="00B9491D"/>
    <w:rsid w:val="00BA4613"/>
    <w:rsid w:val="00BB017B"/>
    <w:rsid w:val="00BB07F3"/>
    <w:rsid w:val="00BB2066"/>
    <w:rsid w:val="00BC1056"/>
    <w:rsid w:val="00BD0CA6"/>
    <w:rsid w:val="00BD2579"/>
    <w:rsid w:val="00BE5782"/>
    <w:rsid w:val="00BE5ABB"/>
    <w:rsid w:val="00BE66CE"/>
    <w:rsid w:val="00BF3CDF"/>
    <w:rsid w:val="00C01262"/>
    <w:rsid w:val="00C0653B"/>
    <w:rsid w:val="00C114FD"/>
    <w:rsid w:val="00C16198"/>
    <w:rsid w:val="00C16777"/>
    <w:rsid w:val="00C210D8"/>
    <w:rsid w:val="00C26C1C"/>
    <w:rsid w:val="00C4232A"/>
    <w:rsid w:val="00C467C2"/>
    <w:rsid w:val="00C525BF"/>
    <w:rsid w:val="00C5445F"/>
    <w:rsid w:val="00C64DFE"/>
    <w:rsid w:val="00C74137"/>
    <w:rsid w:val="00C753BE"/>
    <w:rsid w:val="00C803AC"/>
    <w:rsid w:val="00C8133B"/>
    <w:rsid w:val="00C848FC"/>
    <w:rsid w:val="00C85882"/>
    <w:rsid w:val="00C9442C"/>
    <w:rsid w:val="00C96477"/>
    <w:rsid w:val="00C978A7"/>
    <w:rsid w:val="00CA7306"/>
    <w:rsid w:val="00CB16CB"/>
    <w:rsid w:val="00CB1729"/>
    <w:rsid w:val="00CB358F"/>
    <w:rsid w:val="00CC2A54"/>
    <w:rsid w:val="00CC31BB"/>
    <w:rsid w:val="00CC39A8"/>
    <w:rsid w:val="00CC3AE4"/>
    <w:rsid w:val="00CD4B13"/>
    <w:rsid w:val="00CD6260"/>
    <w:rsid w:val="00CE10BD"/>
    <w:rsid w:val="00CE1543"/>
    <w:rsid w:val="00CE4F4F"/>
    <w:rsid w:val="00CF0380"/>
    <w:rsid w:val="00CF31D0"/>
    <w:rsid w:val="00D00701"/>
    <w:rsid w:val="00D03551"/>
    <w:rsid w:val="00D10640"/>
    <w:rsid w:val="00D17B5A"/>
    <w:rsid w:val="00D3200B"/>
    <w:rsid w:val="00D3462F"/>
    <w:rsid w:val="00D41A09"/>
    <w:rsid w:val="00D44D2D"/>
    <w:rsid w:val="00D60D95"/>
    <w:rsid w:val="00D610E5"/>
    <w:rsid w:val="00D679FD"/>
    <w:rsid w:val="00D7131B"/>
    <w:rsid w:val="00D8051E"/>
    <w:rsid w:val="00D82051"/>
    <w:rsid w:val="00D83405"/>
    <w:rsid w:val="00D8718B"/>
    <w:rsid w:val="00D87B9D"/>
    <w:rsid w:val="00D9281E"/>
    <w:rsid w:val="00D93A9E"/>
    <w:rsid w:val="00DA37FA"/>
    <w:rsid w:val="00DA667E"/>
    <w:rsid w:val="00DB51CD"/>
    <w:rsid w:val="00DB6EBC"/>
    <w:rsid w:val="00DC287F"/>
    <w:rsid w:val="00DD76CB"/>
    <w:rsid w:val="00DE1050"/>
    <w:rsid w:val="00DE1457"/>
    <w:rsid w:val="00DE7CEE"/>
    <w:rsid w:val="00DF73AE"/>
    <w:rsid w:val="00E11361"/>
    <w:rsid w:val="00E11D68"/>
    <w:rsid w:val="00E23FDE"/>
    <w:rsid w:val="00E3099B"/>
    <w:rsid w:val="00E323ED"/>
    <w:rsid w:val="00E41096"/>
    <w:rsid w:val="00E4587D"/>
    <w:rsid w:val="00E47579"/>
    <w:rsid w:val="00E4793D"/>
    <w:rsid w:val="00E67374"/>
    <w:rsid w:val="00E73D68"/>
    <w:rsid w:val="00E74455"/>
    <w:rsid w:val="00E81BE4"/>
    <w:rsid w:val="00E92AA3"/>
    <w:rsid w:val="00EA1C0B"/>
    <w:rsid w:val="00EA56F3"/>
    <w:rsid w:val="00EB15A1"/>
    <w:rsid w:val="00EB36A3"/>
    <w:rsid w:val="00EB37EE"/>
    <w:rsid w:val="00EB5039"/>
    <w:rsid w:val="00EC0B3C"/>
    <w:rsid w:val="00EC184F"/>
    <w:rsid w:val="00EC7F08"/>
    <w:rsid w:val="00ED3025"/>
    <w:rsid w:val="00EE0182"/>
    <w:rsid w:val="00EE0F2B"/>
    <w:rsid w:val="00EE5ACA"/>
    <w:rsid w:val="00EF0F1E"/>
    <w:rsid w:val="00EF356E"/>
    <w:rsid w:val="00EF5F8C"/>
    <w:rsid w:val="00EF60C1"/>
    <w:rsid w:val="00F033F8"/>
    <w:rsid w:val="00F1044B"/>
    <w:rsid w:val="00F1135E"/>
    <w:rsid w:val="00F12923"/>
    <w:rsid w:val="00F13706"/>
    <w:rsid w:val="00F14C1C"/>
    <w:rsid w:val="00F22541"/>
    <w:rsid w:val="00F32CF4"/>
    <w:rsid w:val="00F33088"/>
    <w:rsid w:val="00F3408C"/>
    <w:rsid w:val="00F454A2"/>
    <w:rsid w:val="00F46937"/>
    <w:rsid w:val="00F51F96"/>
    <w:rsid w:val="00F54A57"/>
    <w:rsid w:val="00F55888"/>
    <w:rsid w:val="00F565F7"/>
    <w:rsid w:val="00F655D4"/>
    <w:rsid w:val="00F66616"/>
    <w:rsid w:val="00F7044C"/>
    <w:rsid w:val="00F723E9"/>
    <w:rsid w:val="00F745DB"/>
    <w:rsid w:val="00F75001"/>
    <w:rsid w:val="00F80E28"/>
    <w:rsid w:val="00F901D7"/>
    <w:rsid w:val="00F94842"/>
    <w:rsid w:val="00F95160"/>
    <w:rsid w:val="00FA0763"/>
    <w:rsid w:val="00FA2EA4"/>
    <w:rsid w:val="00FB2E57"/>
    <w:rsid w:val="00FB538A"/>
    <w:rsid w:val="00FC0CEE"/>
    <w:rsid w:val="00FC10F4"/>
    <w:rsid w:val="00FC482B"/>
    <w:rsid w:val="00FD346D"/>
    <w:rsid w:val="00FE0871"/>
    <w:rsid w:val="00FE08FC"/>
    <w:rsid w:val="00FE60F2"/>
    <w:rsid w:val="00FE62A9"/>
    <w:rsid w:val="00FF2F94"/>
    <w:rsid w:val="00FF5D62"/>
    <w:rsid w:val="00FF73CA"/>
    <w:rsid w:val="00FF74FD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CC"/>
    <w:pPr>
      <w:widowControl w:val="0"/>
      <w:spacing w:line="260" w:lineRule="exact"/>
    </w:pPr>
    <w:rPr>
      <w:rFonts w:ascii="Arial" w:hAnsi="Arial" w:cs="Arial"/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AE78CC"/>
    <w:pPr>
      <w:spacing w:before="480"/>
      <w:contextualSpacing/>
      <w:outlineLvl w:val="0"/>
    </w:pPr>
    <w:rPr>
      <w:rFonts w:ascii="Cambria" w:hAnsi="Cambria" w:cs="Times New Roman"/>
      <w:smallCaps/>
      <w:spacing w:val="5"/>
      <w:sz w:val="36"/>
      <w:szCs w:val="36"/>
      <w:lang w:val="ru-RU" w:eastAsia="ru-RU"/>
    </w:rPr>
  </w:style>
  <w:style w:type="paragraph" w:styleId="2">
    <w:name w:val="heading 2"/>
    <w:basedOn w:val="a"/>
    <w:next w:val="a"/>
    <w:link w:val="20"/>
    <w:qFormat/>
    <w:rsid w:val="00AE78CC"/>
    <w:pPr>
      <w:spacing w:before="200" w:line="271" w:lineRule="auto"/>
      <w:outlineLvl w:val="1"/>
    </w:pPr>
    <w:rPr>
      <w:rFonts w:ascii="Cambria" w:hAnsi="Cambria" w:cs="Times New Roman"/>
      <w:smallCap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AE78CC"/>
    <w:pPr>
      <w:spacing w:before="200" w:line="271" w:lineRule="auto"/>
      <w:outlineLvl w:val="2"/>
    </w:pPr>
    <w:rPr>
      <w:rFonts w:ascii="Cambria" w:hAnsi="Cambria" w:cs="Times New Roman"/>
      <w:i/>
      <w:iCs/>
      <w:smallCaps/>
      <w:spacing w:val="5"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qFormat/>
    <w:rsid w:val="00AE78CC"/>
    <w:pPr>
      <w:spacing w:line="271" w:lineRule="auto"/>
      <w:outlineLvl w:val="3"/>
    </w:pPr>
    <w:rPr>
      <w:rFonts w:ascii="Cambria" w:hAnsi="Cambria" w:cs="Times New Roman"/>
      <w:b/>
      <w:bCs/>
      <w:spacing w:val="5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AE78CC"/>
    <w:pPr>
      <w:spacing w:line="271" w:lineRule="auto"/>
      <w:outlineLvl w:val="4"/>
    </w:pPr>
    <w:rPr>
      <w:rFonts w:ascii="Cambria" w:hAnsi="Cambria" w:cs="Times New Roman"/>
      <w:i/>
      <w:iCs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AE78CC"/>
    <w:pPr>
      <w:shd w:val="clear" w:color="auto" w:fill="FFFFFF"/>
      <w:spacing w:line="271" w:lineRule="auto"/>
      <w:outlineLvl w:val="5"/>
    </w:pPr>
    <w:rPr>
      <w:rFonts w:ascii="Cambria" w:hAnsi="Cambria" w:cs="Times New Roman"/>
      <w:b/>
      <w:bCs/>
      <w:color w:val="595959"/>
      <w:spacing w:val="5"/>
      <w:sz w:val="20"/>
      <w:szCs w:val="20"/>
      <w:lang w:val="ru-RU" w:eastAsia="ru-RU"/>
    </w:rPr>
  </w:style>
  <w:style w:type="paragraph" w:styleId="7">
    <w:name w:val="heading 7"/>
    <w:basedOn w:val="a"/>
    <w:next w:val="a"/>
    <w:link w:val="70"/>
    <w:qFormat/>
    <w:rsid w:val="00AE78CC"/>
    <w:pPr>
      <w:outlineLvl w:val="6"/>
    </w:pPr>
    <w:rPr>
      <w:rFonts w:ascii="Cambria" w:hAnsi="Cambria" w:cs="Times New Roman"/>
      <w:b/>
      <w:bCs/>
      <w:i/>
      <w:iCs/>
      <w:color w:val="5A5A5A"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qFormat/>
    <w:rsid w:val="00AE78CC"/>
    <w:pPr>
      <w:outlineLvl w:val="7"/>
    </w:pPr>
    <w:rPr>
      <w:rFonts w:ascii="Cambria" w:hAnsi="Cambria" w:cs="Times New Roman"/>
      <w:b/>
      <w:bCs/>
      <w:color w:val="7F7F7F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rsid w:val="00AE78CC"/>
    <w:pPr>
      <w:spacing w:line="271" w:lineRule="auto"/>
      <w:outlineLvl w:val="8"/>
    </w:pPr>
    <w:rPr>
      <w:rFonts w:ascii="Cambria" w:hAnsi="Cambria" w:cs="Times New Roman"/>
      <w:b/>
      <w:bCs/>
      <w:i/>
      <w:iCs/>
      <w:color w:val="7F7F7F"/>
      <w:sz w:val="18"/>
      <w:szCs w:val="1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E78CC"/>
    <w:rPr>
      <w:rFonts w:ascii="Cambria" w:hAnsi="Cambria"/>
      <w:smallCaps/>
      <w:spacing w:val="5"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locked/>
    <w:rsid w:val="00AE78CC"/>
    <w:rPr>
      <w:rFonts w:ascii="Cambria" w:hAnsi="Cambria"/>
      <w:smallCap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AE78CC"/>
    <w:rPr>
      <w:rFonts w:ascii="Cambria" w:hAnsi="Cambria"/>
      <w:i/>
      <w:iCs/>
      <w:smallCaps/>
      <w:spacing w:val="5"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AE78CC"/>
    <w:rPr>
      <w:rFonts w:ascii="Cambria" w:hAnsi="Cambria"/>
      <w:b/>
      <w:bCs/>
      <w:spacing w:val="5"/>
      <w:sz w:val="24"/>
      <w:szCs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AE78CC"/>
    <w:rPr>
      <w:rFonts w:ascii="Cambria" w:hAnsi="Cambria"/>
      <w:i/>
      <w:iCs/>
      <w:sz w:val="24"/>
      <w:szCs w:val="24"/>
      <w:lang w:val="ru-RU" w:eastAsia="ru-RU" w:bidi="ar-SA"/>
    </w:rPr>
  </w:style>
  <w:style w:type="character" w:customStyle="1" w:styleId="60">
    <w:name w:val="Заголовок 6 Знак"/>
    <w:link w:val="6"/>
    <w:locked/>
    <w:rsid w:val="00AE78CC"/>
    <w:rPr>
      <w:rFonts w:ascii="Cambria" w:hAnsi="Cambria"/>
      <w:b/>
      <w:bCs/>
      <w:color w:val="595959"/>
      <w:spacing w:val="5"/>
      <w:lang w:val="ru-RU" w:eastAsia="ru-RU" w:bidi="ar-SA"/>
    </w:rPr>
  </w:style>
  <w:style w:type="character" w:customStyle="1" w:styleId="70">
    <w:name w:val="Заголовок 7 Знак"/>
    <w:link w:val="7"/>
    <w:locked/>
    <w:rsid w:val="00AE78CC"/>
    <w:rPr>
      <w:rFonts w:ascii="Cambria" w:hAnsi="Cambria"/>
      <w:b/>
      <w:bCs/>
      <w:i/>
      <w:iCs/>
      <w:color w:val="5A5A5A"/>
      <w:lang w:val="ru-RU" w:eastAsia="ru-RU" w:bidi="ar-SA"/>
    </w:rPr>
  </w:style>
  <w:style w:type="character" w:customStyle="1" w:styleId="80">
    <w:name w:val="Заголовок 8 Знак"/>
    <w:link w:val="8"/>
    <w:locked/>
    <w:rsid w:val="00AE78CC"/>
    <w:rPr>
      <w:rFonts w:ascii="Cambria" w:hAnsi="Cambria"/>
      <w:b/>
      <w:bCs/>
      <w:color w:val="7F7F7F"/>
      <w:lang w:val="ru-RU" w:eastAsia="ru-RU" w:bidi="ar-SA"/>
    </w:rPr>
  </w:style>
  <w:style w:type="character" w:customStyle="1" w:styleId="90">
    <w:name w:val="Заголовок 9 Знак"/>
    <w:link w:val="9"/>
    <w:locked/>
    <w:rsid w:val="00AE78CC"/>
    <w:rPr>
      <w:rFonts w:ascii="Cambria" w:hAnsi="Cambria"/>
      <w:b/>
      <w:bCs/>
      <w:i/>
      <w:iCs/>
      <w:color w:val="7F7F7F"/>
      <w:sz w:val="18"/>
      <w:szCs w:val="18"/>
      <w:lang w:val="ru-RU" w:eastAsia="ru-RU" w:bidi="ar-SA"/>
    </w:rPr>
  </w:style>
  <w:style w:type="paragraph" w:customStyle="1" w:styleId="11">
    <w:name w:val="Стиль1"/>
    <w:basedOn w:val="2"/>
    <w:link w:val="12"/>
    <w:rsid w:val="00AE78CC"/>
    <w:rPr>
      <w:b/>
      <w:bCs/>
      <w:color w:val="4F81BD"/>
      <w:sz w:val="26"/>
      <w:szCs w:val="26"/>
    </w:rPr>
  </w:style>
  <w:style w:type="character" w:customStyle="1" w:styleId="12">
    <w:name w:val="Стиль1 Знак"/>
    <w:link w:val="11"/>
    <w:locked/>
    <w:rsid w:val="00AE78CC"/>
    <w:rPr>
      <w:rFonts w:ascii="Cambria" w:hAnsi="Cambria"/>
      <w:b/>
      <w:bCs/>
      <w:smallCaps/>
      <w:color w:val="4F81BD"/>
      <w:sz w:val="26"/>
      <w:szCs w:val="26"/>
      <w:lang w:val="ru-RU" w:eastAsia="ru-RU" w:bidi="ar-SA"/>
    </w:rPr>
  </w:style>
  <w:style w:type="paragraph" w:customStyle="1" w:styleId="a3">
    <w:name w:val="Таблица"/>
    <w:basedOn w:val="a"/>
    <w:rsid w:val="00AE78CC"/>
    <w:pPr>
      <w:spacing w:before="120" w:after="120" w:line="240" w:lineRule="auto"/>
      <w:jc w:val="both"/>
    </w:pPr>
    <w:rPr>
      <w:rFonts w:ascii="Times New Roman" w:hAnsi="Times New Roman"/>
      <w:color w:val="000000"/>
      <w:sz w:val="28"/>
      <w:szCs w:val="28"/>
      <w:lang w:val="ru-RU" w:eastAsia="ru-RU"/>
    </w:rPr>
  </w:style>
  <w:style w:type="paragraph" w:customStyle="1" w:styleId="a4">
    <w:name w:val="Без отступов"/>
    <w:basedOn w:val="a"/>
    <w:rsid w:val="00AE78CC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1"/>
    <w:link w:val="1-10"/>
    <w:autoRedefine/>
    <w:rsid w:val="00AE78CC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</w:rPr>
  </w:style>
  <w:style w:type="character" w:customStyle="1" w:styleId="1-10">
    <w:name w:val="Стиль1-1 Знак"/>
    <w:link w:val="1-1"/>
    <w:locked/>
    <w:rsid w:val="00AE78CC"/>
    <w:rPr>
      <w:rFonts w:eastAsia="MS Mincho"/>
      <w:b/>
      <w:bCs/>
      <w:spacing w:val="40"/>
      <w:sz w:val="32"/>
      <w:szCs w:val="24"/>
    </w:rPr>
  </w:style>
  <w:style w:type="paragraph" w:customStyle="1" w:styleId="13">
    <w:name w:val="Стиль Стиль По ширине Первая строка:  1 см + По правому краю"/>
    <w:basedOn w:val="4"/>
    <w:autoRedefine/>
    <w:rsid w:val="00AE78CC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/>
      <w:b w:val="0"/>
      <w:iCs/>
      <w:spacing w:val="0"/>
      <w:sz w:val="28"/>
      <w:szCs w:val="28"/>
    </w:rPr>
  </w:style>
  <w:style w:type="paragraph" w:customStyle="1" w:styleId="1075">
    <w:name w:val="Стиль Абзац списка + Слева:  1 см Выступ:  075 см"/>
    <w:basedOn w:val="1-1"/>
    <w:autoRedefine/>
    <w:rsid w:val="00AE78CC"/>
    <w:pPr>
      <w:ind w:left="0" w:firstLine="0"/>
    </w:pPr>
  </w:style>
  <w:style w:type="paragraph" w:customStyle="1" w:styleId="21">
    <w:name w:val="Таблица2"/>
    <w:basedOn w:val="a3"/>
    <w:autoRedefine/>
    <w:rsid w:val="00AE78CC"/>
    <w:pPr>
      <w:jc w:val="center"/>
    </w:pPr>
  </w:style>
  <w:style w:type="paragraph" w:customStyle="1" w:styleId="22">
    <w:name w:val="Стиль2"/>
    <w:basedOn w:val="a"/>
    <w:link w:val="23"/>
    <w:autoRedefine/>
    <w:rsid w:val="00AE78CC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3">
    <w:name w:val="Стиль2 Знак"/>
    <w:link w:val="22"/>
    <w:locked/>
    <w:rsid w:val="00AE78CC"/>
    <w:rPr>
      <w:rFonts w:eastAsia="Times-Roman"/>
      <w:sz w:val="28"/>
      <w:szCs w:val="28"/>
      <w:lang w:val="ru-RU" w:eastAsia="ru-RU" w:bidi="ar-SA"/>
    </w:rPr>
  </w:style>
  <w:style w:type="paragraph" w:customStyle="1" w:styleId="a5">
    <w:name w:val="листинг"/>
    <w:basedOn w:val="a"/>
    <w:link w:val="a6"/>
    <w:rsid w:val="00AE78CC"/>
    <w:pPr>
      <w:spacing w:before="120" w:after="120" w:line="240" w:lineRule="auto"/>
      <w:ind w:firstLine="567"/>
      <w:jc w:val="both"/>
    </w:pPr>
    <w:rPr>
      <w:rFonts w:ascii="Courier New" w:eastAsia="Times-Roman" w:hAnsi="Courier New" w:cs="Times New Roman"/>
      <w:sz w:val="24"/>
      <w:szCs w:val="24"/>
      <w:lang w:val="ru-RU" w:eastAsia="ru-RU"/>
    </w:rPr>
  </w:style>
  <w:style w:type="character" w:customStyle="1" w:styleId="a6">
    <w:name w:val="листинг Знак"/>
    <w:link w:val="a5"/>
    <w:locked/>
    <w:rsid w:val="00AE78CC"/>
    <w:rPr>
      <w:rFonts w:ascii="Courier New" w:eastAsia="Times-Roman" w:hAnsi="Courier New"/>
      <w:sz w:val="24"/>
      <w:szCs w:val="24"/>
      <w:lang w:val="ru-RU" w:eastAsia="ru-RU" w:bidi="ar-SA"/>
    </w:rPr>
  </w:style>
  <w:style w:type="paragraph" w:styleId="14">
    <w:name w:val="toc 1"/>
    <w:basedOn w:val="a"/>
    <w:next w:val="a"/>
    <w:autoRedefine/>
    <w:rsid w:val="00AE78CC"/>
    <w:pPr>
      <w:spacing w:after="100"/>
    </w:pPr>
    <w:rPr>
      <w:sz w:val="24"/>
    </w:rPr>
  </w:style>
  <w:style w:type="paragraph" w:styleId="24">
    <w:name w:val="toc 2"/>
    <w:basedOn w:val="a"/>
    <w:next w:val="a"/>
    <w:autoRedefine/>
    <w:rsid w:val="00AE78CC"/>
    <w:pPr>
      <w:spacing w:after="100"/>
      <w:ind w:left="220"/>
    </w:pPr>
  </w:style>
  <w:style w:type="paragraph" w:styleId="31">
    <w:name w:val="toc 3"/>
    <w:basedOn w:val="a"/>
    <w:next w:val="a"/>
    <w:autoRedefine/>
    <w:rsid w:val="00AE78CC"/>
    <w:pPr>
      <w:spacing w:after="100"/>
      <w:ind w:left="440"/>
    </w:pPr>
  </w:style>
  <w:style w:type="paragraph" w:styleId="a7">
    <w:name w:val="caption"/>
    <w:basedOn w:val="a"/>
    <w:next w:val="a"/>
    <w:link w:val="a8"/>
    <w:qFormat/>
    <w:rsid w:val="00AE78CC"/>
    <w:rPr>
      <w:rFonts w:ascii="Cambria" w:hAnsi="Cambria" w:cs="Times New Roman"/>
      <w:caps/>
      <w:spacing w:val="10"/>
      <w:sz w:val="18"/>
      <w:szCs w:val="18"/>
      <w:lang w:val="ru-RU" w:eastAsia="ru-RU"/>
    </w:rPr>
  </w:style>
  <w:style w:type="character" w:customStyle="1" w:styleId="a8">
    <w:name w:val="Название объекта Знак"/>
    <w:link w:val="a7"/>
    <w:locked/>
    <w:rsid w:val="00AE78CC"/>
    <w:rPr>
      <w:rFonts w:ascii="Cambria" w:hAnsi="Cambria"/>
      <w:caps/>
      <w:spacing w:val="10"/>
      <w:sz w:val="18"/>
      <w:szCs w:val="18"/>
      <w:lang w:val="ru-RU" w:eastAsia="ru-RU" w:bidi="ar-SA"/>
    </w:rPr>
  </w:style>
  <w:style w:type="paragraph" w:styleId="a9">
    <w:name w:val="Title"/>
    <w:basedOn w:val="a"/>
    <w:next w:val="a"/>
    <w:link w:val="aa"/>
    <w:qFormat/>
    <w:rsid w:val="00AE78CC"/>
    <w:pPr>
      <w:spacing w:after="300" w:line="240" w:lineRule="auto"/>
      <w:contextualSpacing/>
    </w:pPr>
    <w:rPr>
      <w:rFonts w:ascii="Cambria" w:hAnsi="Cambria" w:cs="Times New Roman"/>
      <w:smallCaps/>
      <w:sz w:val="52"/>
      <w:szCs w:val="52"/>
      <w:lang w:val="ru-RU" w:eastAsia="ru-RU"/>
    </w:rPr>
  </w:style>
  <w:style w:type="character" w:customStyle="1" w:styleId="aa">
    <w:name w:val="Название Знак"/>
    <w:link w:val="a9"/>
    <w:locked/>
    <w:rsid w:val="00AE78CC"/>
    <w:rPr>
      <w:rFonts w:ascii="Cambria" w:hAnsi="Cambria"/>
      <w:smallCaps/>
      <w:sz w:val="52"/>
      <w:szCs w:val="52"/>
      <w:lang w:val="ru-RU" w:eastAsia="ru-RU" w:bidi="ar-SA"/>
    </w:rPr>
  </w:style>
  <w:style w:type="paragraph" w:styleId="ab">
    <w:name w:val="Subtitle"/>
    <w:basedOn w:val="a"/>
    <w:next w:val="a"/>
    <w:link w:val="ac"/>
    <w:qFormat/>
    <w:rsid w:val="00AE78CC"/>
    <w:rPr>
      <w:rFonts w:ascii="Cambria" w:hAnsi="Cambria" w:cs="Times New Roman"/>
      <w:i/>
      <w:iCs/>
      <w:smallCaps/>
      <w:spacing w:val="10"/>
      <w:sz w:val="28"/>
      <w:szCs w:val="28"/>
      <w:lang w:val="ru-RU" w:eastAsia="ru-RU"/>
    </w:rPr>
  </w:style>
  <w:style w:type="character" w:customStyle="1" w:styleId="ac">
    <w:name w:val="Подзаголовок Знак"/>
    <w:link w:val="ab"/>
    <w:locked/>
    <w:rsid w:val="00AE78CC"/>
    <w:rPr>
      <w:rFonts w:ascii="Cambria" w:hAnsi="Cambria"/>
      <w:i/>
      <w:iCs/>
      <w:smallCaps/>
      <w:spacing w:val="10"/>
      <w:sz w:val="28"/>
      <w:szCs w:val="28"/>
      <w:lang w:val="ru-RU" w:eastAsia="ru-RU" w:bidi="ar-SA"/>
    </w:rPr>
  </w:style>
  <w:style w:type="character" w:styleId="ad">
    <w:name w:val="Strong"/>
    <w:qFormat/>
    <w:rsid w:val="00AE78CC"/>
    <w:rPr>
      <w:b/>
    </w:rPr>
  </w:style>
  <w:style w:type="character" w:styleId="ae">
    <w:name w:val="Emphasis"/>
    <w:qFormat/>
    <w:rsid w:val="00AE78CC"/>
    <w:rPr>
      <w:b/>
      <w:i/>
      <w:spacing w:val="10"/>
    </w:rPr>
  </w:style>
  <w:style w:type="paragraph" w:customStyle="1" w:styleId="15">
    <w:name w:val="Без интервала1"/>
    <w:basedOn w:val="a"/>
    <w:link w:val="NoSpacingChar"/>
    <w:rsid w:val="00AE78CC"/>
    <w:pPr>
      <w:spacing w:line="240" w:lineRule="auto"/>
    </w:pPr>
    <w:rPr>
      <w:sz w:val="20"/>
      <w:szCs w:val="20"/>
      <w:lang w:val="ru-RU"/>
    </w:rPr>
  </w:style>
  <w:style w:type="character" w:customStyle="1" w:styleId="NoSpacingChar">
    <w:name w:val="No Spacing Char"/>
    <w:link w:val="15"/>
    <w:locked/>
    <w:rsid w:val="00AE78CC"/>
    <w:rPr>
      <w:rFonts w:ascii="Arial" w:hAnsi="Arial" w:cs="Arial"/>
      <w:lang w:val="ru-RU" w:eastAsia="en-US" w:bidi="ar-SA"/>
    </w:rPr>
  </w:style>
  <w:style w:type="paragraph" w:customStyle="1" w:styleId="16">
    <w:name w:val="Абзац списка1"/>
    <w:basedOn w:val="a"/>
    <w:rsid w:val="00AE78CC"/>
    <w:pPr>
      <w:ind w:left="720"/>
      <w:contextualSpacing/>
    </w:pPr>
  </w:style>
  <w:style w:type="paragraph" w:customStyle="1" w:styleId="210">
    <w:name w:val="Цитата 21"/>
    <w:basedOn w:val="a"/>
    <w:next w:val="a"/>
    <w:link w:val="QuoteChar"/>
    <w:rsid w:val="00AE78CC"/>
    <w:rPr>
      <w:rFonts w:ascii="Cambria" w:hAnsi="Cambria" w:cs="Times New Roman"/>
      <w:i/>
      <w:iCs/>
      <w:sz w:val="20"/>
      <w:szCs w:val="20"/>
      <w:lang w:val="ru-RU" w:eastAsia="ru-RU"/>
    </w:rPr>
  </w:style>
  <w:style w:type="character" w:customStyle="1" w:styleId="QuoteChar">
    <w:name w:val="Quote Char"/>
    <w:link w:val="210"/>
    <w:locked/>
    <w:rsid w:val="00AE78CC"/>
    <w:rPr>
      <w:rFonts w:ascii="Cambria" w:hAnsi="Cambria"/>
      <w:i/>
      <w:iCs/>
      <w:lang w:val="ru-RU" w:eastAsia="ru-RU" w:bidi="ar-SA"/>
    </w:rPr>
  </w:style>
  <w:style w:type="paragraph" w:customStyle="1" w:styleId="17">
    <w:name w:val="Выделенная цитата1"/>
    <w:basedOn w:val="a"/>
    <w:next w:val="a"/>
    <w:link w:val="IntenseQuoteChar"/>
    <w:rsid w:val="00AE78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 w:cs="Times New Roman"/>
      <w:i/>
      <w:iCs/>
      <w:sz w:val="20"/>
      <w:szCs w:val="20"/>
      <w:lang w:val="ru-RU" w:eastAsia="ru-RU"/>
    </w:rPr>
  </w:style>
  <w:style w:type="character" w:customStyle="1" w:styleId="IntenseQuoteChar">
    <w:name w:val="Intense Quote Char"/>
    <w:link w:val="17"/>
    <w:locked/>
    <w:rsid w:val="00AE78CC"/>
    <w:rPr>
      <w:rFonts w:ascii="Cambria" w:hAnsi="Cambria"/>
      <w:i/>
      <w:iCs/>
      <w:lang w:val="ru-RU" w:eastAsia="ru-RU" w:bidi="ar-SA"/>
    </w:rPr>
  </w:style>
  <w:style w:type="character" w:customStyle="1" w:styleId="18">
    <w:name w:val="Слабое выделение1"/>
    <w:rsid w:val="00AE78CC"/>
    <w:rPr>
      <w:i/>
    </w:rPr>
  </w:style>
  <w:style w:type="character" w:customStyle="1" w:styleId="19">
    <w:name w:val="Сильное выделение1"/>
    <w:rsid w:val="00AE78CC"/>
    <w:rPr>
      <w:b/>
      <w:i/>
    </w:rPr>
  </w:style>
  <w:style w:type="character" w:customStyle="1" w:styleId="1a">
    <w:name w:val="Слабая ссылка1"/>
    <w:rsid w:val="00AE78CC"/>
    <w:rPr>
      <w:smallCaps/>
    </w:rPr>
  </w:style>
  <w:style w:type="character" w:customStyle="1" w:styleId="1b">
    <w:name w:val="Сильная ссылка1"/>
    <w:rsid w:val="00AE78CC"/>
    <w:rPr>
      <w:b/>
      <w:smallCaps/>
    </w:rPr>
  </w:style>
  <w:style w:type="character" w:customStyle="1" w:styleId="1c">
    <w:name w:val="Название книги1"/>
    <w:rsid w:val="00AE78CC"/>
    <w:rPr>
      <w:i/>
      <w:smallCaps/>
      <w:spacing w:val="5"/>
    </w:rPr>
  </w:style>
  <w:style w:type="paragraph" w:customStyle="1" w:styleId="1d">
    <w:name w:val="Заголовок оглавления1"/>
    <w:basedOn w:val="1"/>
    <w:next w:val="a"/>
    <w:rsid w:val="00AE78CC"/>
    <w:pPr>
      <w:outlineLvl w:val="9"/>
    </w:pPr>
  </w:style>
  <w:style w:type="character" w:customStyle="1" w:styleId="CharChar2">
    <w:name w:val="Char Char2"/>
    <w:rsid w:val="00AE78CC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AE78CC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AE78CC"/>
    <w:rPr>
      <w:rFonts w:ascii="Arial" w:hAnsi="Arial"/>
      <w:b/>
      <w:sz w:val="26"/>
      <w:lang w:val="en-GB" w:eastAsia="en-US"/>
    </w:rPr>
  </w:style>
  <w:style w:type="character" w:styleId="af">
    <w:name w:val="page number"/>
    <w:basedOn w:val="a0"/>
    <w:rsid w:val="00AE78CC"/>
  </w:style>
  <w:style w:type="paragraph" w:customStyle="1" w:styleId="Indent">
    <w:name w:val="Indent"/>
    <w:basedOn w:val="a"/>
    <w:rsid w:val="00AE78CC"/>
    <w:pPr>
      <w:ind w:left="1004" w:hanging="720"/>
    </w:pPr>
  </w:style>
  <w:style w:type="paragraph" w:customStyle="1" w:styleId="SectionTitle">
    <w:name w:val="Section Title"/>
    <w:basedOn w:val="a"/>
    <w:next w:val="Indent"/>
    <w:rsid w:val="00AE78CC"/>
    <w:pPr>
      <w:tabs>
        <w:tab w:val="left" w:pos="284"/>
        <w:tab w:val="num" w:pos="680"/>
      </w:tabs>
      <w:spacing w:before="240"/>
      <w:ind w:left="680" w:hanging="680"/>
    </w:pPr>
    <w:rPr>
      <w:b/>
      <w:bCs/>
    </w:rPr>
  </w:style>
  <w:style w:type="paragraph" w:customStyle="1" w:styleId="SectionTitle1">
    <w:name w:val="Section Title 1"/>
    <w:basedOn w:val="a"/>
    <w:rsid w:val="00AE78CC"/>
    <w:pPr>
      <w:tabs>
        <w:tab w:val="num" w:pos="680"/>
      </w:tabs>
      <w:ind w:left="680" w:hanging="680"/>
    </w:pPr>
  </w:style>
  <w:style w:type="paragraph" w:customStyle="1" w:styleId="SectionTitle2">
    <w:name w:val="Section Title 2"/>
    <w:basedOn w:val="a"/>
    <w:rsid w:val="00AE78CC"/>
    <w:pPr>
      <w:tabs>
        <w:tab w:val="num" w:pos="1080"/>
      </w:tabs>
      <w:ind w:left="680" w:hanging="680"/>
    </w:pPr>
  </w:style>
  <w:style w:type="paragraph" w:styleId="af0">
    <w:name w:val="Balloon Text"/>
    <w:basedOn w:val="a"/>
    <w:link w:val="af1"/>
    <w:semiHidden/>
    <w:rsid w:val="00AE78CC"/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AE78CC"/>
    <w:rPr>
      <w:rFonts w:ascii="Tahoma" w:hAnsi="Tahoma"/>
      <w:sz w:val="16"/>
      <w:szCs w:val="16"/>
      <w:lang w:val="en-GB" w:eastAsia="en-US" w:bidi="ar-SA"/>
    </w:rPr>
  </w:style>
  <w:style w:type="paragraph" w:customStyle="1" w:styleId="FieldData">
    <w:name w:val="Field Data"/>
    <w:basedOn w:val="3"/>
    <w:rsid w:val="00AE78CC"/>
    <w:pPr>
      <w:spacing w:before="220" w:line="220" w:lineRule="exact"/>
    </w:pPr>
    <w:rPr>
      <w:b/>
      <w:bCs/>
      <w:i w:val="0"/>
      <w:iCs w:val="0"/>
      <w:smallCaps w:val="0"/>
      <w:spacing w:val="0"/>
      <w:lang w:val="en-GB"/>
    </w:rPr>
  </w:style>
  <w:style w:type="paragraph" w:customStyle="1" w:styleId="FieldTitle">
    <w:name w:val="Field Title"/>
    <w:basedOn w:val="a"/>
    <w:rsid w:val="00AE78CC"/>
    <w:pPr>
      <w:spacing w:before="220" w:line="220" w:lineRule="exact"/>
    </w:pPr>
  </w:style>
  <w:style w:type="paragraph" w:styleId="af2">
    <w:name w:val="header"/>
    <w:basedOn w:val="a"/>
    <w:link w:val="af3"/>
    <w:uiPriority w:val="99"/>
    <w:rsid w:val="00AE78CC"/>
    <w:pPr>
      <w:tabs>
        <w:tab w:val="center" w:pos="4153"/>
        <w:tab w:val="right" w:pos="8306"/>
      </w:tabs>
    </w:pPr>
    <w:rPr>
      <w:rFonts w:cs="Times New Roman"/>
      <w:sz w:val="24"/>
      <w:szCs w:val="24"/>
    </w:rPr>
  </w:style>
  <w:style w:type="character" w:customStyle="1" w:styleId="af3">
    <w:name w:val="Верхний колонтитул Знак"/>
    <w:link w:val="af2"/>
    <w:uiPriority w:val="99"/>
    <w:locked/>
    <w:rsid w:val="00AE78CC"/>
    <w:rPr>
      <w:rFonts w:ascii="Arial" w:hAnsi="Arial"/>
      <w:sz w:val="24"/>
      <w:szCs w:val="24"/>
      <w:lang w:val="en-GB" w:eastAsia="en-US" w:bidi="ar-SA"/>
    </w:rPr>
  </w:style>
  <w:style w:type="paragraph" w:customStyle="1" w:styleId="Spacer">
    <w:name w:val="Spacer"/>
    <w:basedOn w:val="a"/>
    <w:rsid w:val="00AE78CC"/>
    <w:pPr>
      <w:spacing w:after="210"/>
      <w:ind w:left="794"/>
    </w:pPr>
  </w:style>
  <w:style w:type="paragraph" w:customStyle="1" w:styleId="Confidential">
    <w:name w:val="Confidential"/>
    <w:basedOn w:val="a"/>
    <w:rsid w:val="00AE78CC"/>
    <w:pPr>
      <w:spacing w:line="240" w:lineRule="auto"/>
    </w:pPr>
    <w:rPr>
      <w:color w:val="808080"/>
      <w:sz w:val="16"/>
      <w:szCs w:val="16"/>
    </w:rPr>
  </w:style>
  <w:style w:type="paragraph" w:styleId="af4">
    <w:name w:val="footer"/>
    <w:basedOn w:val="a"/>
    <w:link w:val="af5"/>
    <w:rsid w:val="00AE78CC"/>
    <w:pPr>
      <w:tabs>
        <w:tab w:val="center" w:pos="4153"/>
        <w:tab w:val="right" w:pos="8306"/>
      </w:tabs>
    </w:pPr>
    <w:rPr>
      <w:rFonts w:cs="Times New Roman"/>
      <w:sz w:val="24"/>
      <w:szCs w:val="24"/>
    </w:rPr>
  </w:style>
  <w:style w:type="character" w:customStyle="1" w:styleId="af5">
    <w:name w:val="Нижний колонтитул Знак"/>
    <w:link w:val="af4"/>
    <w:locked/>
    <w:rsid w:val="00AE78CC"/>
    <w:rPr>
      <w:rFonts w:ascii="Arial" w:hAnsi="Arial"/>
      <w:sz w:val="24"/>
      <w:szCs w:val="24"/>
      <w:lang w:val="en-GB" w:eastAsia="en-US" w:bidi="ar-SA"/>
    </w:rPr>
  </w:style>
  <w:style w:type="paragraph" w:customStyle="1" w:styleId="Page1Date">
    <w:name w:val="Page 1 Date"/>
    <w:basedOn w:val="Page1Heading"/>
    <w:rsid w:val="00AE78CC"/>
    <w:rPr>
      <w:b w:val="0"/>
      <w:bCs w:val="0"/>
    </w:rPr>
  </w:style>
  <w:style w:type="paragraph" w:customStyle="1" w:styleId="Page1Heading">
    <w:name w:val="Page 1 Heading"/>
    <w:basedOn w:val="a"/>
    <w:rsid w:val="00AE78CC"/>
    <w:pPr>
      <w:spacing w:line="240" w:lineRule="auto"/>
    </w:pPr>
    <w:rPr>
      <w:b/>
      <w:bCs/>
      <w:sz w:val="34"/>
      <w:szCs w:val="34"/>
    </w:rPr>
  </w:style>
  <w:style w:type="character" w:styleId="af6">
    <w:name w:val="Hyperlink"/>
    <w:rsid w:val="00AE78CC"/>
    <w:rPr>
      <w:color w:val="0000FF"/>
      <w:u w:val="single"/>
    </w:rPr>
  </w:style>
  <w:style w:type="paragraph" w:customStyle="1" w:styleId="CellBullet">
    <w:name w:val="Cell Bullet"/>
    <w:basedOn w:val="a"/>
    <w:rsid w:val="00AE78CC"/>
    <w:pPr>
      <w:tabs>
        <w:tab w:val="num" w:pos="142"/>
      </w:tabs>
      <w:ind w:left="142" w:hanging="142"/>
    </w:pPr>
  </w:style>
  <w:style w:type="paragraph" w:styleId="af7">
    <w:name w:val="List Bullet"/>
    <w:basedOn w:val="a"/>
    <w:autoRedefine/>
    <w:rsid w:val="00AE78CC"/>
    <w:pPr>
      <w:tabs>
        <w:tab w:val="num" w:pos="180"/>
      </w:tabs>
      <w:spacing w:after="40"/>
      <w:ind w:left="180" w:hanging="180"/>
    </w:pPr>
  </w:style>
  <w:style w:type="paragraph" w:styleId="af8">
    <w:name w:val="Normal (Web)"/>
    <w:basedOn w:val="a"/>
    <w:rsid w:val="00AE78CC"/>
    <w:pPr>
      <w:widowControl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Covertitle">
    <w:name w:val="Cover title"/>
    <w:rsid w:val="00AE78CC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Header1blue">
    <w:name w:val="Header 1 blue"/>
    <w:rsid w:val="00AE78CC"/>
    <w:rPr>
      <w:rFonts w:ascii="Arial" w:hAnsi="Arial" w:cs="Arial"/>
      <w:b/>
      <w:bCs/>
      <w:color w:val="0066CC"/>
      <w:sz w:val="48"/>
      <w:szCs w:val="48"/>
      <w:lang w:val="en-GB" w:eastAsia="en-US"/>
    </w:rPr>
  </w:style>
  <w:style w:type="paragraph" w:customStyle="1" w:styleId="Content1headerblue">
    <w:name w:val="Content 1 header blue"/>
    <w:rsid w:val="00AE78CC"/>
    <w:pPr>
      <w:ind w:left="720" w:hanging="720"/>
    </w:pPr>
    <w:rPr>
      <w:rFonts w:ascii="Arial" w:hAnsi="Arial" w:cs="Arial"/>
      <w:b/>
      <w:bCs/>
      <w:color w:val="0066CC"/>
      <w:sz w:val="34"/>
      <w:szCs w:val="34"/>
      <w:lang w:val="en-GB" w:eastAsia="en-US"/>
    </w:rPr>
  </w:style>
  <w:style w:type="paragraph" w:customStyle="1" w:styleId="contenttextblackindented">
    <w:name w:val="content text black indented"/>
    <w:rsid w:val="00AE78CC"/>
    <w:pPr>
      <w:ind w:left="720"/>
    </w:pPr>
    <w:rPr>
      <w:rFonts w:ascii="Arial" w:hAnsi="Arial" w:cs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AE78CC"/>
    <w:pPr>
      <w:tabs>
        <w:tab w:val="clear" w:pos="680"/>
        <w:tab w:val="num" w:pos="142"/>
        <w:tab w:val="num" w:pos="567"/>
      </w:tabs>
      <w:spacing w:after="240" w:line="288" w:lineRule="auto"/>
      <w:ind w:left="567" w:hanging="567"/>
    </w:pPr>
    <w:rPr>
      <w:b w:val="0"/>
      <w:bCs w:val="0"/>
      <w:color w:val="0066CC"/>
      <w:sz w:val="32"/>
      <w:szCs w:val="32"/>
    </w:rPr>
  </w:style>
  <w:style w:type="paragraph" w:customStyle="1" w:styleId="1e">
    <w:name w:val="Абзац списка1"/>
    <w:basedOn w:val="a"/>
    <w:rsid w:val="00AE78CC"/>
    <w:pPr>
      <w:widowControl/>
      <w:spacing w:after="200" w:line="276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AE7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163A42"/>
    <w:pPr>
      <w:spacing w:line="240" w:lineRule="auto"/>
      <w:ind w:firstLine="540"/>
      <w:jc w:val="both"/>
    </w:pPr>
    <w:rPr>
      <w:rFonts w:ascii="Times New Roman" w:hAnsi="Times New Roman" w:cs="Times New Roman"/>
      <w:bCs/>
      <w:iCs/>
      <w:color w:val="000000"/>
      <w:sz w:val="28"/>
      <w:szCs w:val="28"/>
      <w:lang w:val="ru-RU" w:eastAsia="ru-RU"/>
    </w:rPr>
  </w:style>
  <w:style w:type="character" w:customStyle="1" w:styleId="NESNormalChar">
    <w:name w:val="NES Normal Char"/>
    <w:link w:val="NESNormal"/>
    <w:locked/>
    <w:rsid w:val="00163A42"/>
    <w:rPr>
      <w:bCs/>
      <w:iCs/>
      <w:color w:val="000000"/>
      <w:sz w:val="28"/>
      <w:szCs w:val="28"/>
    </w:rPr>
  </w:style>
  <w:style w:type="paragraph" w:customStyle="1" w:styleId="NESBullet1">
    <w:name w:val="NES Bullet 1"/>
    <w:basedOn w:val="a"/>
    <w:next w:val="NESNormal"/>
    <w:link w:val="NESBullet1Char"/>
    <w:rsid w:val="00AE78CC"/>
    <w:pPr>
      <w:widowControl/>
      <w:tabs>
        <w:tab w:val="num" w:pos="1080"/>
      </w:tabs>
      <w:autoSpaceDE w:val="0"/>
      <w:autoSpaceDN w:val="0"/>
      <w:adjustRightInd w:val="0"/>
      <w:spacing w:after="120" w:line="360" w:lineRule="auto"/>
      <w:ind w:left="1080" w:hanging="360"/>
    </w:pPr>
  </w:style>
  <w:style w:type="character" w:customStyle="1" w:styleId="NESBullet1Char">
    <w:name w:val="NES Bullet 1 Char"/>
    <w:link w:val="NESBullet1"/>
    <w:locked/>
    <w:rsid w:val="00067E84"/>
    <w:rPr>
      <w:rFonts w:ascii="Arial" w:hAnsi="Arial" w:cs="Arial"/>
      <w:sz w:val="22"/>
      <w:szCs w:val="22"/>
      <w:lang w:val="en-GB" w:eastAsia="en-US"/>
    </w:rPr>
  </w:style>
  <w:style w:type="character" w:customStyle="1" w:styleId="apple-style-span">
    <w:name w:val="apple-style-span"/>
    <w:rsid w:val="00AE78CC"/>
  </w:style>
  <w:style w:type="paragraph" w:customStyle="1" w:styleId="NESHeading2">
    <w:name w:val="NES Heading 2"/>
    <w:basedOn w:val="1"/>
    <w:next w:val="NESNormal"/>
    <w:link w:val="NESHeading2CharChar"/>
    <w:autoRedefine/>
    <w:rsid w:val="0096634B"/>
    <w:pPr>
      <w:spacing w:before="0" w:line="240" w:lineRule="auto"/>
      <w:contextualSpacing w:val="0"/>
      <w:jc w:val="center"/>
    </w:pPr>
    <w:rPr>
      <w:rFonts w:ascii="Times New Roman" w:eastAsia="Calibri" w:hAnsi="Times New Roman"/>
      <w:b/>
      <w:bCs/>
      <w:smallCaps w:val="0"/>
      <w:spacing w:val="0"/>
      <w:sz w:val="28"/>
      <w:szCs w:val="24"/>
    </w:rPr>
  </w:style>
  <w:style w:type="character" w:customStyle="1" w:styleId="NESHeading2CharChar">
    <w:name w:val="NES Heading 2 Char Char"/>
    <w:link w:val="NESHeading2"/>
    <w:locked/>
    <w:rsid w:val="0096634B"/>
    <w:rPr>
      <w:rFonts w:eastAsia="Calibri"/>
      <w:b/>
      <w:bCs/>
      <w:sz w:val="28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AE78CC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bCs/>
      <w:smallCaps w:val="0"/>
      <w:spacing w:val="0"/>
      <w:sz w:val="24"/>
      <w:szCs w:val="24"/>
      <w:lang w:val="en-GB"/>
    </w:rPr>
  </w:style>
  <w:style w:type="character" w:customStyle="1" w:styleId="NESHeading3Char">
    <w:name w:val="NES Heading 3 Char"/>
    <w:link w:val="NESHeading3"/>
    <w:locked/>
    <w:rsid w:val="00AE78CC"/>
    <w:rPr>
      <w:rFonts w:ascii="Cambria" w:hAnsi="Cambria"/>
      <w:b/>
      <w:bCs/>
      <w:sz w:val="24"/>
      <w:szCs w:val="24"/>
      <w:lang w:val="en-GB" w:eastAsia="ru-RU" w:bidi="ar-SA"/>
    </w:rPr>
  </w:style>
  <w:style w:type="paragraph" w:customStyle="1" w:styleId="NESSec16Subject">
    <w:name w:val="NES Sec16 Subject"/>
    <w:basedOn w:val="a"/>
    <w:autoRedefine/>
    <w:rsid w:val="00AE78CC"/>
    <w:pPr>
      <w:framePr w:hSpace="180" w:wrap="around" w:hAnchor="margin" w:x="108" w:y="551"/>
      <w:tabs>
        <w:tab w:val="num" w:pos="0"/>
        <w:tab w:val="left" w:pos="720"/>
      </w:tabs>
      <w:spacing w:before="120" w:after="120" w:line="240" w:lineRule="atLeast"/>
      <w:outlineLvl w:val="1"/>
    </w:pPr>
    <w:rPr>
      <w:b/>
      <w:bCs/>
      <w:color w:val="000000"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AE78CC"/>
    <w:pPr>
      <w:framePr w:wrap="around"/>
      <w:tabs>
        <w:tab w:val="clear" w:pos="0"/>
        <w:tab w:val="clear" w:pos="720"/>
      </w:tabs>
      <w:spacing w:before="240" w:after="240"/>
    </w:pPr>
    <w:rPr>
      <w:color w:val="auto"/>
    </w:rPr>
  </w:style>
  <w:style w:type="paragraph" w:customStyle="1" w:styleId="NESTableText">
    <w:name w:val="NES Table Text"/>
    <w:basedOn w:val="a"/>
    <w:autoRedefine/>
    <w:rsid w:val="00AE78CC"/>
    <w:pPr>
      <w:framePr w:hSpace="180" w:wrap="auto" w:hAnchor="margin" w:x="108" w:y="551"/>
      <w:spacing w:before="60" w:after="60" w:line="240" w:lineRule="auto"/>
    </w:pPr>
    <w:rPr>
      <w:rFonts w:ascii="Times New Roman" w:hAnsi="Times New Roman" w:cs="Times New Roman"/>
      <w:color w:val="C00000"/>
      <w:sz w:val="28"/>
      <w:szCs w:val="28"/>
      <w:lang w:val="ru-RU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AE78CC"/>
    <w:pPr>
      <w:spacing w:before="120"/>
    </w:pPr>
    <w:rPr>
      <w:b w:val="0"/>
      <w:bCs w:val="0"/>
    </w:rPr>
  </w:style>
  <w:style w:type="paragraph" w:styleId="HTML">
    <w:name w:val="HTML Preformatted"/>
    <w:basedOn w:val="a"/>
    <w:link w:val="HTML0"/>
    <w:rsid w:val="00AE78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Times New Roman"/>
      <w:sz w:val="20"/>
      <w:szCs w:val="20"/>
      <w:lang w:eastAsia="en-GB"/>
    </w:rPr>
  </w:style>
  <w:style w:type="character" w:customStyle="1" w:styleId="HTML0">
    <w:name w:val="Стандартный HTML Знак"/>
    <w:link w:val="HTML"/>
    <w:locked/>
    <w:rsid w:val="00AE78CC"/>
    <w:rPr>
      <w:rFonts w:ascii="Courier New" w:hAnsi="Courier New"/>
      <w:lang w:val="en-GB" w:eastAsia="en-GB" w:bidi="ar-SA"/>
    </w:rPr>
  </w:style>
  <w:style w:type="character" w:customStyle="1" w:styleId="hps">
    <w:name w:val="hps"/>
    <w:rsid w:val="00AE78CC"/>
  </w:style>
  <w:style w:type="paragraph" w:styleId="af9">
    <w:name w:val="annotation text"/>
    <w:basedOn w:val="a"/>
    <w:link w:val="afa"/>
    <w:semiHidden/>
    <w:rsid w:val="00AE78CC"/>
    <w:rPr>
      <w:rFonts w:cs="Times New Roman"/>
      <w:sz w:val="20"/>
      <w:szCs w:val="20"/>
    </w:rPr>
  </w:style>
  <w:style w:type="character" w:customStyle="1" w:styleId="afa">
    <w:name w:val="Текст примечания Знак"/>
    <w:link w:val="af9"/>
    <w:semiHidden/>
    <w:locked/>
    <w:rsid w:val="00AE78CC"/>
    <w:rPr>
      <w:rFonts w:ascii="Arial" w:hAnsi="Arial"/>
      <w:lang w:val="en-GB" w:eastAsia="en-US" w:bidi="ar-SA"/>
    </w:rPr>
  </w:style>
  <w:style w:type="paragraph" w:customStyle="1" w:styleId="1f">
    <w:name w:val="Без интервала1"/>
    <w:rsid w:val="00AE78CC"/>
    <w:pPr>
      <w:widowControl w:val="0"/>
    </w:pPr>
    <w:rPr>
      <w:rFonts w:ascii="Arial" w:hAnsi="Arial" w:cs="Arial"/>
      <w:sz w:val="22"/>
      <w:szCs w:val="22"/>
      <w:lang w:val="en-GB" w:eastAsia="en-US"/>
    </w:rPr>
  </w:style>
  <w:style w:type="paragraph" w:customStyle="1" w:styleId="25">
    <w:name w:val="Абзац списка2"/>
    <w:basedOn w:val="a"/>
    <w:rsid w:val="00AE78CC"/>
    <w:pPr>
      <w:ind w:left="720"/>
    </w:pPr>
  </w:style>
  <w:style w:type="character" w:customStyle="1" w:styleId="apple-converted-space">
    <w:name w:val="apple-converted-space"/>
    <w:rsid w:val="00AE78CC"/>
    <w:rPr>
      <w:rFonts w:cs="Times New Roman"/>
    </w:rPr>
  </w:style>
  <w:style w:type="character" w:styleId="afb">
    <w:name w:val="annotation reference"/>
    <w:rsid w:val="00AE78CC"/>
    <w:rPr>
      <w:sz w:val="16"/>
    </w:rPr>
  </w:style>
  <w:style w:type="paragraph" w:styleId="afc">
    <w:name w:val="annotation subject"/>
    <w:basedOn w:val="af9"/>
    <w:next w:val="af9"/>
    <w:link w:val="afd"/>
    <w:rsid w:val="00AE78CC"/>
    <w:rPr>
      <w:b/>
      <w:bCs/>
    </w:rPr>
  </w:style>
  <w:style w:type="character" w:customStyle="1" w:styleId="afd">
    <w:name w:val="Тема примечания Знак"/>
    <w:link w:val="afc"/>
    <w:locked/>
    <w:rsid w:val="00AE78CC"/>
    <w:rPr>
      <w:rFonts w:ascii="Arial" w:hAnsi="Arial"/>
      <w:b/>
      <w:bCs/>
      <w:lang w:val="en-GB" w:eastAsia="en-US" w:bidi="ar-SA"/>
    </w:rPr>
  </w:style>
  <w:style w:type="paragraph" w:styleId="afe">
    <w:name w:val="footnote text"/>
    <w:basedOn w:val="a"/>
    <w:link w:val="aff"/>
    <w:semiHidden/>
    <w:rsid w:val="00AE78CC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locked/>
    <w:rsid w:val="00AE78CC"/>
    <w:rPr>
      <w:rFonts w:ascii="Arial" w:hAnsi="Arial" w:cs="Arial"/>
      <w:lang w:val="en-GB" w:eastAsia="en-US" w:bidi="ar-SA"/>
    </w:rPr>
  </w:style>
  <w:style w:type="paragraph" w:customStyle="1" w:styleId="32">
    <w:name w:val="Абзац списка3"/>
    <w:basedOn w:val="a"/>
    <w:rsid w:val="00AE78CC"/>
    <w:pPr>
      <w:widowControl/>
      <w:spacing w:after="200" w:line="276" w:lineRule="auto"/>
      <w:ind w:left="720"/>
      <w:contextualSpacing/>
    </w:pPr>
    <w:rPr>
      <w:rFonts w:ascii="Calibri" w:hAnsi="Calibri" w:cs="Times New Roman"/>
      <w:lang w:val="ru-RU" w:eastAsia="ru-RU"/>
    </w:rPr>
  </w:style>
  <w:style w:type="paragraph" w:styleId="aff0">
    <w:name w:val="List Paragraph"/>
    <w:basedOn w:val="a"/>
    <w:link w:val="aff1"/>
    <w:qFormat/>
    <w:rsid w:val="00361E0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f2">
    <w:name w:val="Body Text"/>
    <w:basedOn w:val="a"/>
    <w:link w:val="aff3"/>
    <w:rsid w:val="00067E84"/>
    <w:pPr>
      <w:widowControl/>
      <w:spacing w:line="240" w:lineRule="auto"/>
    </w:pPr>
    <w:rPr>
      <w:rFonts w:ascii="Arial Narrow" w:eastAsia="Calibri" w:hAnsi="Arial Narrow" w:cs="Times New Roman"/>
      <w:i/>
      <w:iCs/>
      <w:sz w:val="20"/>
      <w:szCs w:val="24"/>
    </w:rPr>
  </w:style>
  <w:style w:type="character" w:customStyle="1" w:styleId="aff3">
    <w:name w:val="Основной текст Знак"/>
    <w:link w:val="aff2"/>
    <w:locked/>
    <w:rsid w:val="00067E84"/>
    <w:rPr>
      <w:rFonts w:ascii="Arial Narrow" w:eastAsia="Calibri" w:hAnsi="Arial Narrow"/>
      <w:i/>
      <w:iCs/>
      <w:szCs w:val="24"/>
      <w:lang w:val="en-GB" w:eastAsia="en-US" w:bidi="ar-SA"/>
    </w:rPr>
  </w:style>
  <w:style w:type="paragraph" w:customStyle="1" w:styleId="Style1MaintextAfter6pt">
    <w:name w:val="Style 1 Main text + After:  6 pt"/>
    <w:basedOn w:val="a"/>
    <w:rsid w:val="00067E84"/>
    <w:pPr>
      <w:spacing w:after="120" w:line="360" w:lineRule="auto"/>
    </w:pPr>
    <w:rPr>
      <w:rFonts w:eastAsia="Calibri" w:cs="Times New Roman"/>
      <w:color w:val="000000"/>
      <w:szCs w:val="20"/>
    </w:rPr>
  </w:style>
  <w:style w:type="paragraph" w:customStyle="1" w:styleId="1Maintext">
    <w:name w:val="1 Main text"/>
    <w:basedOn w:val="a"/>
    <w:link w:val="1MaintextChar"/>
    <w:rsid w:val="00067E84"/>
    <w:pPr>
      <w:spacing w:after="240" w:line="360" w:lineRule="auto"/>
    </w:pPr>
    <w:rPr>
      <w:rFonts w:eastAsia="Calibri" w:cs="Times New Roman"/>
      <w:color w:val="000000"/>
      <w:sz w:val="20"/>
      <w:szCs w:val="20"/>
      <w:lang w:eastAsia="ru-RU"/>
    </w:rPr>
  </w:style>
  <w:style w:type="character" w:customStyle="1" w:styleId="1MaintextChar">
    <w:name w:val="1 Main text Char"/>
    <w:link w:val="1Maintext"/>
    <w:locked/>
    <w:rsid w:val="00067E84"/>
    <w:rPr>
      <w:rFonts w:ascii="Arial" w:eastAsia="Calibri" w:hAnsi="Arial"/>
      <w:color w:val="000000"/>
      <w:lang w:val="en-GB" w:eastAsia="ru-RU" w:bidi="ar-SA"/>
    </w:rPr>
  </w:style>
  <w:style w:type="paragraph" w:styleId="41">
    <w:name w:val="toc 4"/>
    <w:basedOn w:val="a"/>
    <w:next w:val="a"/>
    <w:autoRedefine/>
    <w:rsid w:val="00067E84"/>
    <w:pPr>
      <w:widowControl/>
      <w:spacing w:line="276" w:lineRule="auto"/>
      <w:ind w:left="660"/>
    </w:pPr>
    <w:rPr>
      <w:rFonts w:ascii="Calibri" w:hAnsi="Calibri" w:cs="Times New Roman"/>
      <w:sz w:val="20"/>
      <w:szCs w:val="20"/>
    </w:rPr>
  </w:style>
  <w:style w:type="paragraph" w:styleId="51">
    <w:name w:val="toc 5"/>
    <w:basedOn w:val="a"/>
    <w:next w:val="a"/>
    <w:autoRedefine/>
    <w:rsid w:val="00067E84"/>
    <w:pPr>
      <w:widowControl/>
      <w:spacing w:line="276" w:lineRule="auto"/>
      <w:ind w:left="880"/>
    </w:pPr>
    <w:rPr>
      <w:rFonts w:ascii="Calibri" w:hAnsi="Calibri" w:cs="Times New Roman"/>
      <w:sz w:val="20"/>
      <w:szCs w:val="20"/>
    </w:rPr>
  </w:style>
  <w:style w:type="paragraph" w:styleId="61">
    <w:name w:val="toc 6"/>
    <w:basedOn w:val="a"/>
    <w:next w:val="a"/>
    <w:autoRedefine/>
    <w:rsid w:val="00067E84"/>
    <w:pPr>
      <w:widowControl/>
      <w:spacing w:line="276" w:lineRule="auto"/>
      <w:ind w:left="1100"/>
    </w:pPr>
    <w:rPr>
      <w:rFonts w:ascii="Calibri" w:hAnsi="Calibri" w:cs="Times New Roman"/>
      <w:sz w:val="20"/>
      <w:szCs w:val="20"/>
    </w:rPr>
  </w:style>
  <w:style w:type="paragraph" w:styleId="71">
    <w:name w:val="toc 7"/>
    <w:basedOn w:val="a"/>
    <w:next w:val="a"/>
    <w:autoRedefine/>
    <w:rsid w:val="00067E84"/>
    <w:pPr>
      <w:widowControl/>
      <w:spacing w:line="276" w:lineRule="auto"/>
      <w:ind w:left="1320"/>
    </w:pPr>
    <w:rPr>
      <w:rFonts w:ascii="Calibri" w:hAnsi="Calibri" w:cs="Times New Roman"/>
      <w:sz w:val="20"/>
      <w:szCs w:val="20"/>
    </w:rPr>
  </w:style>
  <w:style w:type="paragraph" w:styleId="81">
    <w:name w:val="toc 8"/>
    <w:basedOn w:val="a"/>
    <w:next w:val="a"/>
    <w:autoRedefine/>
    <w:rsid w:val="00067E84"/>
    <w:pPr>
      <w:widowControl/>
      <w:spacing w:line="276" w:lineRule="auto"/>
      <w:ind w:left="1540"/>
    </w:pPr>
    <w:rPr>
      <w:rFonts w:ascii="Calibri" w:hAnsi="Calibri" w:cs="Times New Roman"/>
      <w:sz w:val="20"/>
      <w:szCs w:val="20"/>
    </w:rPr>
  </w:style>
  <w:style w:type="paragraph" w:styleId="91">
    <w:name w:val="toc 9"/>
    <w:basedOn w:val="a"/>
    <w:next w:val="a"/>
    <w:autoRedefine/>
    <w:rsid w:val="00067E84"/>
    <w:pPr>
      <w:widowControl/>
      <w:spacing w:line="276" w:lineRule="auto"/>
      <w:ind w:left="1760"/>
    </w:pPr>
    <w:rPr>
      <w:rFonts w:ascii="Calibri" w:hAnsi="Calibri" w:cs="Times New Roman"/>
      <w:sz w:val="20"/>
      <w:szCs w:val="20"/>
    </w:rPr>
  </w:style>
  <w:style w:type="paragraph" w:styleId="aff4">
    <w:name w:val="Body Text Indent"/>
    <w:basedOn w:val="a"/>
    <w:link w:val="aff5"/>
    <w:semiHidden/>
    <w:rsid w:val="00067E84"/>
    <w:pPr>
      <w:widowControl/>
      <w:spacing w:after="120" w:line="276" w:lineRule="auto"/>
      <w:ind w:left="283"/>
    </w:pPr>
    <w:rPr>
      <w:rFonts w:ascii="Calibri" w:hAnsi="Calibri" w:cs="Times New Roman"/>
    </w:rPr>
  </w:style>
  <w:style w:type="character" w:customStyle="1" w:styleId="aff5">
    <w:name w:val="Основной текст с отступом Знак"/>
    <w:link w:val="aff4"/>
    <w:semiHidden/>
    <w:locked/>
    <w:rsid w:val="00067E84"/>
    <w:rPr>
      <w:rFonts w:ascii="Calibri" w:hAnsi="Calibri"/>
      <w:sz w:val="22"/>
      <w:szCs w:val="22"/>
      <w:lang w:val="en-GB" w:eastAsia="en-US" w:bidi="ar-SA"/>
    </w:rPr>
  </w:style>
  <w:style w:type="character" w:customStyle="1" w:styleId="submenu-table">
    <w:name w:val="submenu-table"/>
    <w:rsid w:val="00067E84"/>
    <w:rPr>
      <w:rFonts w:cs="Times New Roman"/>
    </w:rPr>
  </w:style>
  <w:style w:type="paragraph" w:styleId="aff6">
    <w:name w:val="No Spacing"/>
    <w:uiPriority w:val="1"/>
    <w:qFormat/>
    <w:rsid w:val="00E4587D"/>
    <w:rPr>
      <w:rFonts w:ascii="Calibri" w:eastAsia="Calibri" w:hAnsi="Calibri"/>
      <w:sz w:val="24"/>
      <w:szCs w:val="24"/>
      <w:lang w:val="en-GB" w:eastAsia="en-GB"/>
    </w:rPr>
  </w:style>
  <w:style w:type="numbering" w:customStyle="1" w:styleId="1f0">
    <w:name w:val="Нет списка1"/>
    <w:next w:val="a2"/>
    <w:semiHidden/>
    <w:rsid w:val="00A82D02"/>
  </w:style>
  <w:style w:type="table" w:styleId="aff7">
    <w:name w:val="Table Grid"/>
    <w:basedOn w:val="a1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Сетка таблицы1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A82D02"/>
    <w:pPr>
      <w:widowControl w:val="0"/>
      <w:spacing w:line="260" w:lineRule="exact"/>
    </w:pPr>
    <w:rPr>
      <w:rFonts w:eastAsia="Calibri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Рецензия1"/>
    <w:hidden/>
    <w:semiHidden/>
    <w:rsid w:val="00A82D02"/>
    <w:rPr>
      <w:rFonts w:ascii="Calibri" w:hAnsi="Calibri"/>
      <w:sz w:val="22"/>
      <w:szCs w:val="22"/>
      <w:lang w:val="en-GB" w:eastAsia="en-US"/>
    </w:rPr>
  </w:style>
  <w:style w:type="paragraph" w:customStyle="1" w:styleId="1f3">
    <w:name w:val="Заголовок оглавления1"/>
    <w:basedOn w:val="1"/>
    <w:next w:val="a"/>
    <w:rsid w:val="00A82D02"/>
    <w:pPr>
      <w:keepNext/>
      <w:keepLines/>
      <w:widowControl/>
      <w:spacing w:line="276" w:lineRule="auto"/>
      <w:contextualSpacing w:val="0"/>
      <w:outlineLvl w:val="9"/>
    </w:pPr>
    <w:rPr>
      <w:rFonts w:eastAsia="Calibri"/>
      <w:b/>
      <w:bCs/>
      <w:smallCaps w:val="0"/>
      <w:color w:val="365F91"/>
      <w:spacing w:val="0"/>
      <w:sz w:val="28"/>
      <w:szCs w:val="28"/>
      <w:lang w:val="en-US" w:eastAsia="ja-JP"/>
    </w:rPr>
  </w:style>
  <w:style w:type="paragraph" w:customStyle="1" w:styleId="1f4">
    <w:name w:val="Рецензия1"/>
    <w:hidden/>
    <w:semiHidden/>
    <w:rsid w:val="00A82D02"/>
    <w:rPr>
      <w:rFonts w:ascii="Calibri" w:hAnsi="Calibri"/>
      <w:sz w:val="22"/>
      <w:szCs w:val="22"/>
      <w:lang w:val="en-GB" w:eastAsia="en-US"/>
    </w:rPr>
  </w:style>
  <w:style w:type="character" w:customStyle="1" w:styleId="aff1">
    <w:name w:val="Абзац списка Знак"/>
    <w:link w:val="aff0"/>
    <w:locked/>
    <w:rsid w:val="00351988"/>
    <w:rPr>
      <w:rFonts w:ascii="Calibri" w:eastAsia="Calibri" w:hAnsi="Calibri"/>
      <w:sz w:val="22"/>
      <w:szCs w:val="22"/>
      <w:lang w:val="en-GB" w:eastAsia="en-US"/>
    </w:rPr>
  </w:style>
  <w:style w:type="paragraph" w:customStyle="1" w:styleId="ConsPlusNormal">
    <w:name w:val="ConsPlusNormal"/>
    <w:uiPriority w:val="99"/>
    <w:rsid w:val="0035198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8">
    <w:name w:val="Style108"/>
    <w:basedOn w:val="a"/>
    <w:uiPriority w:val="99"/>
    <w:rsid w:val="000C0FFB"/>
    <w:pPr>
      <w:autoSpaceDE w:val="0"/>
      <w:autoSpaceDN w:val="0"/>
      <w:adjustRightInd w:val="0"/>
      <w:spacing w:line="241" w:lineRule="exact"/>
      <w:ind w:hanging="286"/>
      <w:jc w:val="both"/>
    </w:pPr>
    <w:rPr>
      <w:rFonts w:ascii="Tahoma" w:hAnsi="Tahoma" w:cs="Times New Roman"/>
      <w:sz w:val="24"/>
      <w:szCs w:val="24"/>
      <w:lang w:val="ru-RU" w:eastAsia="ru-RU"/>
    </w:rPr>
  </w:style>
  <w:style w:type="character" w:customStyle="1" w:styleId="FontStyle220">
    <w:name w:val="Font Style220"/>
    <w:basedOn w:val="a0"/>
    <w:uiPriority w:val="99"/>
    <w:rsid w:val="000C0FFB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FontStyle221">
    <w:name w:val="Font Style221"/>
    <w:basedOn w:val="a0"/>
    <w:uiPriority w:val="99"/>
    <w:rsid w:val="000C0FFB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246">
    <w:name w:val="Font Style246"/>
    <w:basedOn w:val="a0"/>
    <w:uiPriority w:val="99"/>
    <w:rsid w:val="000C0FFB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248">
    <w:name w:val="Font Style248"/>
    <w:basedOn w:val="a0"/>
    <w:uiPriority w:val="99"/>
    <w:rsid w:val="000C0FFB"/>
    <w:rPr>
      <w:rFonts w:ascii="Century Schoolbook" w:hAnsi="Century Schoolbook" w:cs="Century Schoolbook" w:hint="default"/>
      <w:b/>
      <w:bCs/>
      <w:i/>
      <w:iCs/>
      <w:sz w:val="20"/>
      <w:szCs w:val="20"/>
    </w:rPr>
  </w:style>
  <w:style w:type="character" w:styleId="aff8">
    <w:name w:val="FollowedHyperlink"/>
    <w:basedOn w:val="a0"/>
    <w:uiPriority w:val="99"/>
    <w:semiHidden/>
    <w:unhideWhenUsed/>
    <w:rsid w:val="00FB538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7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8365</Words>
  <Characters>47686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Цель учебной программы по предмету «Литературное чтение»</vt:lpstr>
    </vt:vector>
  </TitlesOfParts>
  <Company>MoBIL GROUP</Company>
  <LinksUpToDate>false</LinksUpToDate>
  <CharactersWithSpaces>55940</CharactersWithSpaces>
  <SharedDoc>false</SharedDoc>
  <HLinks>
    <vt:vector size="6" baseType="variant">
      <vt:variant>
        <vt:i4>1638501</vt:i4>
      </vt:variant>
      <vt:variant>
        <vt:i4>0</vt:i4>
      </vt:variant>
      <vt:variant>
        <vt:i4>0</vt:i4>
      </vt:variant>
      <vt:variant>
        <vt:i4>5</vt:i4>
      </vt:variant>
      <vt:variant>
        <vt:lpwstr>http://pochemu4ka.ru/index/oleg_nagornov/0-671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Цель учебной программы по предмету «Литературное чтение»</dc:title>
  <dc:creator>User</dc:creator>
  <cp:lastModifiedBy>Aitjanova Ardak</cp:lastModifiedBy>
  <cp:revision>95</cp:revision>
  <cp:lastPrinted>2017-07-31T06:49:00Z</cp:lastPrinted>
  <dcterms:created xsi:type="dcterms:W3CDTF">2016-07-25T02:45:00Z</dcterms:created>
  <dcterms:modified xsi:type="dcterms:W3CDTF">2017-07-31T06:49:00Z</dcterms:modified>
</cp:coreProperties>
</file>